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04" w:rsidRPr="00882104" w:rsidRDefault="00882104" w:rsidP="002A6F77">
      <w:pPr>
        <w:jc w:val="center"/>
        <w:rPr>
          <w:b/>
          <w:noProof/>
          <w:sz w:val="24"/>
          <w:szCs w:val="24"/>
        </w:rPr>
      </w:pPr>
      <w:r w:rsidRPr="00882104">
        <w:rPr>
          <w:b/>
          <w:noProof/>
          <w:sz w:val="24"/>
          <w:szCs w:val="24"/>
        </w:rPr>
        <w:t>Информация</w:t>
      </w:r>
    </w:p>
    <w:p w:rsidR="002A6F77" w:rsidRDefault="00882104" w:rsidP="002A6F77">
      <w:pPr>
        <w:jc w:val="center"/>
        <w:rPr>
          <w:rFonts w:ascii="a_Timer" w:hAnsi="a_Timer"/>
          <w:b/>
          <w:sz w:val="24"/>
          <w:szCs w:val="24"/>
          <w:lang w:eastAsia="ar-SA"/>
        </w:rPr>
      </w:pPr>
      <w:r w:rsidRPr="00882104">
        <w:rPr>
          <w:b/>
          <w:noProof/>
          <w:sz w:val="24"/>
          <w:szCs w:val="24"/>
        </w:rPr>
        <w:t xml:space="preserve">о результатах </w:t>
      </w:r>
      <w:r w:rsidR="006B611A" w:rsidRPr="00882104">
        <w:rPr>
          <w:b/>
          <w:sz w:val="24"/>
          <w:szCs w:val="24"/>
        </w:rPr>
        <w:t xml:space="preserve"> проверк</w:t>
      </w:r>
      <w:r w:rsidRPr="00882104">
        <w:rPr>
          <w:b/>
          <w:sz w:val="24"/>
          <w:szCs w:val="24"/>
        </w:rPr>
        <w:t>и</w:t>
      </w:r>
      <w:r w:rsidR="00A270CA" w:rsidRPr="00882104">
        <w:rPr>
          <w:b/>
          <w:sz w:val="24"/>
          <w:szCs w:val="24"/>
        </w:rPr>
        <w:t xml:space="preserve"> </w:t>
      </w:r>
      <w:r w:rsidR="002A6F77" w:rsidRPr="003F5C40">
        <w:rPr>
          <w:rFonts w:ascii="a_Timer" w:hAnsi="a_Timer"/>
          <w:b/>
          <w:sz w:val="24"/>
          <w:szCs w:val="24"/>
          <w:lang w:eastAsia="ar-SA"/>
        </w:rPr>
        <w:t>расходования средств местного бюджета на выплаты педагогических премий и премий одаренным детям и талантливой молодежи</w:t>
      </w:r>
    </w:p>
    <w:p w:rsidR="00A270CA" w:rsidRPr="002A6F77" w:rsidRDefault="00A270CA" w:rsidP="002A6F77">
      <w:pPr>
        <w:rPr>
          <w:b/>
          <w:sz w:val="24"/>
          <w:szCs w:val="24"/>
        </w:rPr>
      </w:pPr>
    </w:p>
    <w:p w:rsidR="00A270CA" w:rsidRDefault="00A270CA" w:rsidP="009E3AB9">
      <w:pPr>
        <w:ind w:firstLine="0"/>
        <w:rPr>
          <w:b/>
          <w:sz w:val="24"/>
          <w:szCs w:val="24"/>
        </w:rPr>
      </w:pPr>
      <w:r w:rsidRPr="00677366">
        <w:rPr>
          <w:b/>
          <w:sz w:val="24"/>
          <w:szCs w:val="24"/>
        </w:rPr>
        <w:t>Цель контрольного мероприятия:</w:t>
      </w:r>
    </w:p>
    <w:p w:rsidR="002A6F77" w:rsidRPr="00A74055" w:rsidRDefault="002A6F77" w:rsidP="002A6F77">
      <w:pPr>
        <w:ind w:firstLine="0"/>
        <w:rPr>
          <w:rFonts w:eastAsiaTheme="minorHAnsi"/>
          <w:sz w:val="24"/>
          <w:szCs w:val="24"/>
          <w:lang w:eastAsia="en-US"/>
        </w:rPr>
      </w:pPr>
      <w:r w:rsidRPr="00A74055">
        <w:rPr>
          <w:rFonts w:eastAsiaTheme="minorHAnsi"/>
          <w:sz w:val="24"/>
          <w:szCs w:val="24"/>
          <w:lang w:eastAsia="en-US"/>
        </w:rPr>
        <w:t>1. проверка  соблюдения  установленного  Порядка  присуждения   премий  и  стипендий;</w:t>
      </w:r>
    </w:p>
    <w:p w:rsidR="002A6F77" w:rsidRPr="00A74055" w:rsidRDefault="002A6F77" w:rsidP="002A6F77">
      <w:pPr>
        <w:tabs>
          <w:tab w:val="left" w:pos="284"/>
        </w:tabs>
        <w:ind w:firstLine="0"/>
        <w:jc w:val="both"/>
        <w:rPr>
          <w:rFonts w:eastAsiaTheme="minorHAnsi"/>
          <w:sz w:val="24"/>
          <w:szCs w:val="24"/>
          <w:lang w:eastAsia="en-US"/>
        </w:rPr>
      </w:pPr>
      <w:r w:rsidRPr="00A74055">
        <w:rPr>
          <w:rFonts w:eastAsiaTheme="minorHAnsi"/>
          <w:sz w:val="24"/>
          <w:szCs w:val="24"/>
          <w:lang w:eastAsia="en-US"/>
        </w:rPr>
        <w:t>2. проверка объективности принятия решения о присуждении соискателям  утвержденных  премий  и  стипендий;</w:t>
      </w:r>
    </w:p>
    <w:p w:rsidR="002A6F77" w:rsidRPr="00A74055" w:rsidRDefault="002A6F77" w:rsidP="002A6F77">
      <w:pPr>
        <w:ind w:firstLine="0"/>
        <w:jc w:val="both"/>
        <w:rPr>
          <w:sz w:val="24"/>
          <w:szCs w:val="24"/>
        </w:rPr>
      </w:pPr>
      <w:r w:rsidRPr="00A74055">
        <w:rPr>
          <w:sz w:val="24"/>
          <w:szCs w:val="24"/>
        </w:rPr>
        <w:t>3. контроль за целевым и эффективным расходованием средств местного бюджета, направляемых на  выплату  премий  и  стипендий.</w:t>
      </w:r>
    </w:p>
    <w:p w:rsidR="00677366" w:rsidRPr="0017037B" w:rsidRDefault="00677366" w:rsidP="006B611A">
      <w:pPr>
        <w:tabs>
          <w:tab w:val="left" w:pos="426"/>
        </w:tabs>
        <w:ind w:firstLine="0"/>
        <w:jc w:val="both"/>
        <w:rPr>
          <w:b/>
          <w:color w:val="FF0000"/>
          <w:sz w:val="24"/>
          <w:szCs w:val="24"/>
        </w:rPr>
      </w:pPr>
    </w:p>
    <w:p w:rsidR="006B611A" w:rsidRDefault="009D32B6" w:rsidP="006B611A">
      <w:pPr>
        <w:tabs>
          <w:tab w:val="left" w:pos="426"/>
        </w:tabs>
        <w:ind w:firstLine="0"/>
        <w:jc w:val="both"/>
        <w:rPr>
          <w:sz w:val="24"/>
          <w:szCs w:val="24"/>
        </w:rPr>
      </w:pPr>
      <w:r w:rsidRPr="009D32B6">
        <w:rPr>
          <w:b/>
          <w:sz w:val="24"/>
          <w:szCs w:val="24"/>
        </w:rPr>
        <w:t>Объект</w:t>
      </w:r>
      <w:r w:rsidR="006B611A">
        <w:rPr>
          <w:b/>
          <w:sz w:val="24"/>
          <w:szCs w:val="24"/>
        </w:rPr>
        <w:t>ы</w:t>
      </w:r>
      <w:r w:rsidRPr="009D32B6">
        <w:rPr>
          <w:b/>
          <w:sz w:val="24"/>
          <w:szCs w:val="24"/>
        </w:rPr>
        <w:t xml:space="preserve"> контроля</w:t>
      </w:r>
      <w:r w:rsidRPr="009D32B6">
        <w:rPr>
          <w:sz w:val="24"/>
          <w:szCs w:val="24"/>
        </w:rPr>
        <w:t xml:space="preserve">: </w:t>
      </w:r>
    </w:p>
    <w:p w:rsidR="002A6F77" w:rsidRPr="00A74055" w:rsidRDefault="002A6F77" w:rsidP="002A6F77">
      <w:pPr>
        <w:keepNext/>
        <w:suppressAutoHyphens/>
        <w:spacing w:after="160" w:line="259" w:lineRule="auto"/>
        <w:ind w:firstLine="0"/>
        <w:contextualSpacing/>
        <w:jc w:val="both"/>
        <w:outlineLvl w:val="2"/>
        <w:rPr>
          <w:bCs/>
          <w:sz w:val="24"/>
          <w:szCs w:val="24"/>
        </w:rPr>
      </w:pPr>
      <w:r w:rsidRPr="00A74055">
        <w:rPr>
          <w:bCs/>
          <w:sz w:val="24"/>
          <w:szCs w:val="24"/>
        </w:rPr>
        <w:t>- Управление образования Администрации муниципального  образования  Кандалакшский район (далее  - Управление  образования);</w:t>
      </w:r>
    </w:p>
    <w:p w:rsidR="002A6F77" w:rsidRPr="00A74055" w:rsidRDefault="002A6F77" w:rsidP="002A6F77">
      <w:pPr>
        <w:keepNext/>
        <w:suppressAutoHyphens/>
        <w:spacing w:after="160" w:line="259" w:lineRule="auto"/>
        <w:ind w:firstLine="0"/>
        <w:contextualSpacing/>
        <w:jc w:val="both"/>
        <w:outlineLvl w:val="2"/>
        <w:rPr>
          <w:bCs/>
          <w:sz w:val="24"/>
          <w:szCs w:val="24"/>
        </w:rPr>
      </w:pPr>
      <w:r w:rsidRPr="00A74055">
        <w:rPr>
          <w:bCs/>
          <w:sz w:val="24"/>
          <w:szCs w:val="24"/>
        </w:rPr>
        <w:t>- Муниципальное казенное  учреждение «Централизованная  бухгалтерия учреждений образования»</w:t>
      </w:r>
      <w:r w:rsidRPr="00A74055">
        <w:rPr>
          <w:rFonts w:eastAsiaTheme="minorHAnsi"/>
          <w:bCs/>
          <w:sz w:val="24"/>
          <w:szCs w:val="24"/>
          <w:lang w:eastAsia="en-US"/>
        </w:rPr>
        <w:t xml:space="preserve"> (сокращенное наименование – МКУ «ЦБ УО»)</w:t>
      </w:r>
      <w:r>
        <w:rPr>
          <w:rFonts w:eastAsiaTheme="minorHAnsi"/>
          <w:bCs/>
          <w:sz w:val="24"/>
          <w:szCs w:val="24"/>
          <w:lang w:eastAsia="en-US"/>
        </w:rPr>
        <w:t>.</w:t>
      </w:r>
    </w:p>
    <w:p w:rsidR="002A6F77" w:rsidRPr="009D32B6" w:rsidRDefault="002A6F77" w:rsidP="006B611A">
      <w:pPr>
        <w:tabs>
          <w:tab w:val="left" w:pos="426"/>
        </w:tabs>
        <w:ind w:firstLine="0"/>
        <w:jc w:val="both"/>
        <w:rPr>
          <w:sz w:val="24"/>
          <w:szCs w:val="24"/>
        </w:rPr>
      </w:pPr>
    </w:p>
    <w:p w:rsidR="006B611A" w:rsidRPr="006B611A" w:rsidRDefault="006B611A" w:rsidP="006B611A">
      <w:pPr>
        <w:pStyle w:val="a3"/>
        <w:tabs>
          <w:tab w:val="left" w:pos="426"/>
        </w:tabs>
        <w:ind w:left="0" w:right="-6" w:firstLine="0"/>
        <w:jc w:val="both"/>
        <w:rPr>
          <w:sz w:val="24"/>
          <w:szCs w:val="24"/>
        </w:rPr>
      </w:pPr>
      <w:r w:rsidRPr="006B611A">
        <w:rPr>
          <w:b/>
          <w:sz w:val="24"/>
          <w:szCs w:val="24"/>
        </w:rPr>
        <w:t>Составлено актов проверки</w:t>
      </w:r>
      <w:r w:rsidRPr="006B611A">
        <w:rPr>
          <w:sz w:val="24"/>
          <w:szCs w:val="24"/>
        </w:rPr>
        <w:t>:</w:t>
      </w:r>
    </w:p>
    <w:p w:rsidR="002A6F77" w:rsidRPr="00CB348D" w:rsidRDefault="002A6F77" w:rsidP="002A6F77">
      <w:pPr>
        <w:pStyle w:val="a3"/>
        <w:numPr>
          <w:ilvl w:val="0"/>
          <w:numId w:val="7"/>
        </w:numPr>
        <w:tabs>
          <w:tab w:val="left" w:pos="426"/>
        </w:tabs>
        <w:ind w:left="0" w:right="-6" w:firstLine="0"/>
        <w:jc w:val="both"/>
        <w:rPr>
          <w:b/>
          <w:color w:val="FF0000"/>
          <w:sz w:val="24"/>
          <w:szCs w:val="24"/>
        </w:rPr>
      </w:pPr>
      <w:r w:rsidRPr="006B611A">
        <w:rPr>
          <w:sz w:val="24"/>
          <w:szCs w:val="24"/>
        </w:rPr>
        <w:t xml:space="preserve">Акт проверки </w:t>
      </w:r>
      <w:r w:rsidR="00D36B66">
        <w:rPr>
          <w:sz w:val="24"/>
          <w:szCs w:val="24"/>
        </w:rPr>
        <w:t xml:space="preserve">Управления образования </w:t>
      </w:r>
      <w:r w:rsidRPr="006B611A">
        <w:rPr>
          <w:sz w:val="24"/>
          <w:szCs w:val="24"/>
        </w:rPr>
        <w:t xml:space="preserve">от </w:t>
      </w:r>
      <w:r>
        <w:rPr>
          <w:sz w:val="24"/>
          <w:szCs w:val="24"/>
        </w:rPr>
        <w:t>15</w:t>
      </w:r>
      <w:r w:rsidRPr="006B611A">
        <w:rPr>
          <w:sz w:val="24"/>
          <w:szCs w:val="24"/>
        </w:rPr>
        <w:t>.0</w:t>
      </w:r>
      <w:r>
        <w:rPr>
          <w:sz w:val="24"/>
          <w:szCs w:val="24"/>
        </w:rPr>
        <w:t>8.2019г. (с пояснениями и разногласиями от 23.08.2019 № 2330).</w:t>
      </w:r>
    </w:p>
    <w:p w:rsidR="00896CD4" w:rsidRDefault="00896CD4" w:rsidP="009E3AB9">
      <w:pPr>
        <w:ind w:right="-6" w:firstLine="0"/>
        <w:jc w:val="both"/>
        <w:rPr>
          <w:b/>
          <w:sz w:val="24"/>
          <w:szCs w:val="24"/>
        </w:rPr>
      </w:pPr>
    </w:p>
    <w:p w:rsidR="002A6F77" w:rsidRPr="0017037B" w:rsidRDefault="009E3AB9" w:rsidP="002A6F77">
      <w:pPr>
        <w:ind w:right="-6" w:firstLine="0"/>
        <w:jc w:val="both"/>
        <w:rPr>
          <w:sz w:val="24"/>
          <w:szCs w:val="24"/>
        </w:rPr>
      </w:pPr>
      <w:r w:rsidRPr="0017037B">
        <w:rPr>
          <w:b/>
          <w:sz w:val="24"/>
          <w:szCs w:val="24"/>
        </w:rPr>
        <w:t>Проверяемый период</w:t>
      </w:r>
      <w:r w:rsidRPr="0017037B">
        <w:rPr>
          <w:sz w:val="24"/>
          <w:szCs w:val="24"/>
        </w:rPr>
        <w:t xml:space="preserve">: </w:t>
      </w:r>
      <w:r w:rsidR="002A6F77" w:rsidRPr="0017037B">
        <w:rPr>
          <w:sz w:val="24"/>
          <w:szCs w:val="24"/>
        </w:rPr>
        <w:t>201</w:t>
      </w:r>
      <w:r w:rsidR="002A6F77">
        <w:rPr>
          <w:sz w:val="24"/>
          <w:szCs w:val="24"/>
        </w:rPr>
        <w:t>7</w:t>
      </w:r>
      <w:r w:rsidR="002A6F77" w:rsidRPr="0017037B">
        <w:rPr>
          <w:sz w:val="24"/>
          <w:szCs w:val="24"/>
        </w:rPr>
        <w:t xml:space="preserve"> </w:t>
      </w:r>
      <w:r w:rsidR="002A6F77">
        <w:rPr>
          <w:sz w:val="24"/>
          <w:szCs w:val="24"/>
        </w:rPr>
        <w:t xml:space="preserve">год </w:t>
      </w:r>
      <w:r w:rsidR="002A6F77" w:rsidRPr="0017037B">
        <w:rPr>
          <w:sz w:val="24"/>
          <w:szCs w:val="24"/>
        </w:rPr>
        <w:t xml:space="preserve">– </w:t>
      </w:r>
      <w:r w:rsidR="002A6F77" w:rsidRPr="009844AA">
        <w:rPr>
          <w:sz w:val="24"/>
          <w:szCs w:val="24"/>
        </w:rPr>
        <w:t xml:space="preserve">1 полугодие 2019 года </w:t>
      </w:r>
    </w:p>
    <w:p w:rsidR="00896CD4" w:rsidRDefault="00896CD4" w:rsidP="009E3AB9">
      <w:pPr>
        <w:tabs>
          <w:tab w:val="left" w:pos="709"/>
        </w:tabs>
        <w:ind w:right="-6" w:firstLine="0"/>
        <w:jc w:val="both"/>
        <w:rPr>
          <w:b/>
          <w:sz w:val="24"/>
          <w:szCs w:val="24"/>
        </w:rPr>
      </w:pPr>
    </w:p>
    <w:p w:rsidR="009E3AB9" w:rsidRDefault="009E3AB9" w:rsidP="009E3AB9">
      <w:pPr>
        <w:tabs>
          <w:tab w:val="left" w:pos="709"/>
        </w:tabs>
        <w:ind w:right="-6" w:firstLine="0"/>
        <w:jc w:val="both"/>
        <w:rPr>
          <w:sz w:val="24"/>
          <w:szCs w:val="24"/>
        </w:rPr>
      </w:pPr>
      <w:r w:rsidRPr="0017037B">
        <w:rPr>
          <w:b/>
          <w:sz w:val="24"/>
          <w:szCs w:val="24"/>
        </w:rPr>
        <w:t xml:space="preserve">Объем бюджетных средств, охваченных контрольным мероприятием </w:t>
      </w:r>
      <w:r w:rsidRPr="0017037B">
        <w:rPr>
          <w:sz w:val="24"/>
          <w:szCs w:val="24"/>
        </w:rPr>
        <w:t>(кассовые расходы</w:t>
      </w:r>
      <w:r w:rsidRPr="006B419D">
        <w:rPr>
          <w:sz w:val="24"/>
          <w:szCs w:val="24"/>
        </w:rPr>
        <w:t xml:space="preserve">): </w:t>
      </w:r>
    </w:p>
    <w:p w:rsidR="00D20067" w:rsidRPr="0061748E" w:rsidRDefault="00D20067" w:rsidP="00D20067">
      <w:pPr>
        <w:ind w:right="-6" w:firstLine="0"/>
        <w:jc w:val="both"/>
        <w:rPr>
          <w:rFonts w:eastAsiaTheme="minorHAnsi"/>
          <w:sz w:val="24"/>
          <w:szCs w:val="24"/>
          <w:lang w:eastAsia="en-US"/>
        </w:rPr>
      </w:pPr>
      <w:r w:rsidRPr="0061748E">
        <w:rPr>
          <w:rFonts w:eastAsiaTheme="minorHAnsi"/>
          <w:sz w:val="24"/>
          <w:szCs w:val="24"/>
          <w:lang w:eastAsia="en-US"/>
        </w:rPr>
        <w:t>2017г.  -  307,7 тыс. рублей;</w:t>
      </w:r>
    </w:p>
    <w:p w:rsidR="00D20067" w:rsidRPr="0061748E" w:rsidRDefault="00D20067" w:rsidP="00D20067">
      <w:pPr>
        <w:ind w:right="-6" w:firstLine="0"/>
        <w:jc w:val="both"/>
        <w:rPr>
          <w:rFonts w:eastAsiaTheme="minorHAnsi"/>
          <w:sz w:val="24"/>
          <w:szCs w:val="24"/>
          <w:lang w:eastAsia="en-US"/>
        </w:rPr>
      </w:pPr>
      <w:r w:rsidRPr="0061748E">
        <w:rPr>
          <w:rFonts w:eastAsiaTheme="minorHAnsi"/>
          <w:sz w:val="24"/>
          <w:szCs w:val="24"/>
          <w:lang w:eastAsia="en-US"/>
        </w:rPr>
        <w:t>2018г. -   304,6 тыс. рублей;</w:t>
      </w:r>
    </w:p>
    <w:p w:rsidR="00D20067" w:rsidRPr="0061748E" w:rsidRDefault="00D20067" w:rsidP="00D20067">
      <w:pPr>
        <w:ind w:right="-6" w:firstLine="0"/>
        <w:jc w:val="both"/>
        <w:rPr>
          <w:rFonts w:eastAsiaTheme="minorHAnsi"/>
          <w:sz w:val="24"/>
          <w:szCs w:val="24"/>
          <w:lang w:eastAsia="en-US"/>
        </w:rPr>
      </w:pPr>
      <w:r w:rsidRPr="0061748E">
        <w:rPr>
          <w:rFonts w:eastAsiaTheme="minorHAnsi"/>
          <w:sz w:val="24"/>
          <w:szCs w:val="24"/>
          <w:lang w:eastAsia="en-US"/>
        </w:rPr>
        <w:t>1  полугодие  2019г. -   170,5 тыс.рублей.</w:t>
      </w:r>
    </w:p>
    <w:p w:rsidR="009D32B6" w:rsidRDefault="009D32B6" w:rsidP="007074C0">
      <w:pPr>
        <w:ind w:right="-6" w:firstLine="0"/>
        <w:jc w:val="both"/>
        <w:rPr>
          <w:b/>
          <w:color w:val="FF0000"/>
          <w:sz w:val="24"/>
          <w:szCs w:val="24"/>
        </w:rPr>
      </w:pPr>
    </w:p>
    <w:p w:rsidR="00BB5AF6" w:rsidRPr="00196EF0" w:rsidRDefault="00BB5AF6" w:rsidP="00CB4699">
      <w:pPr>
        <w:ind w:firstLine="0"/>
        <w:jc w:val="center"/>
        <w:rPr>
          <w:i/>
          <w:sz w:val="24"/>
          <w:szCs w:val="24"/>
        </w:rPr>
      </w:pPr>
      <w:r w:rsidRPr="00882104">
        <w:rPr>
          <w:b/>
          <w:bCs/>
          <w:color w:val="FF0000"/>
          <w:sz w:val="24"/>
          <w:szCs w:val="24"/>
        </w:rPr>
        <w:t xml:space="preserve"> </w:t>
      </w:r>
      <w:r w:rsidRPr="00196EF0">
        <w:rPr>
          <w:b/>
          <w:bCs/>
          <w:sz w:val="24"/>
          <w:szCs w:val="24"/>
        </w:rPr>
        <w:t>Общие положения</w:t>
      </w:r>
    </w:p>
    <w:p w:rsidR="007074C0" w:rsidRPr="007074C0" w:rsidRDefault="007074C0" w:rsidP="007074C0">
      <w:pPr>
        <w:tabs>
          <w:tab w:val="left" w:pos="709"/>
        </w:tabs>
        <w:ind w:firstLine="0"/>
        <w:jc w:val="both"/>
        <w:rPr>
          <w:b/>
          <w:bCs/>
          <w:sz w:val="22"/>
          <w:szCs w:val="22"/>
        </w:rPr>
      </w:pPr>
    </w:p>
    <w:p w:rsidR="007074C0" w:rsidRPr="007074C0" w:rsidRDefault="007074C0" w:rsidP="007074C0">
      <w:pPr>
        <w:tabs>
          <w:tab w:val="left" w:pos="1620"/>
        </w:tabs>
        <w:jc w:val="both"/>
        <w:rPr>
          <w:bCs/>
          <w:sz w:val="24"/>
          <w:szCs w:val="24"/>
        </w:rPr>
      </w:pPr>
      <w:r w:rsidRPr="007074C0">
        <w:rPr>
          <w:sz w:val="24"/>
          <w:szCs w:val="24"/>
        </w:rPr>
        <w:t xml:space="preserve">Согласно Положению об Управлении </w:t>
      </w:r>
      <w:r w:rsidRPr="007074C0">
        <w:rPr>
          <w:bCs/>
          <w:sz w:val="24"/>
          <w:szCs w:val="24"/>
        </w:rPr>
        <w:t xml:space="preserve">образования (утверждено постановлением администрации  </w:t>
      </w:r>
      <w:r w:rsidRPr="007074C0">
        <w:rPr>
          <w:b/>
          <w:bCs/>
          <w:sz w:val="24"/>
          <w:szCs w:val="24"/>
        </w:rPr>
        <w:t>от 12.12.2017 № 1391</w:t>
      </w:r>
      <w:r w:rsidRPr="00D36B66">
        <w:rPr>
          <w:bCs/>
          <w:sz w:val="24"/>
          <w:szCs w:val="24"/>
        </w:rPr>
        <w:t>)</w:t>
      </w:r>
      <w:r w:rsidRPr="007074C0">
        <w:rPr>
          <w:bCs/>
          <w:sz w:val="24"/>
          <w:szCs w:val="24"/>
        </w:rPr>
        <w:t xml:space="preserve"> в  соответствии с возложенными задачами  и  в  пределах своей компетенции по муниципальному управлению и муниципальному контролю  Управление  образования в  рамках  проверяемых  вопросов   осуществляет  следующие функции:</w:t>
      </w:r>
    </w:p>
    <w:p w:rsidR="007074C0" w:rsidRPr="007074C0" w:rsidRDefault="007074C0" w:rsidP="007074C0">
      <w:pPr>
        <w:numPr>
          <w:ilvl w:val="0"/>
          <w:numId w:val="38"/>
        </w:numPr>
        <w:ind w:left="0" w:firstLine="0"/>
        <w:contextualSpacing/>
        <w:jc w:val="both"/>
        <w:rPr>
          <w:bCs/>
          <w:sz w:val="24"/>
          <w:szCs w:val="24"/>
        </w:rPr>
      </w:pPr>
      <w:r w:rsidRPr="007074C0">
        <w:rPr>
          <w:bCs/>
          <w:sz w:val="24"/>
          <w:szCs w:val="24"/>
        </w:rPr>
        <w:t>организует систему работы по выявлению и поддержке талантливых детей,  оказанию  адресной социально-педагогической поддержки детям, имеющим  повышенную  мотивацию к  обучению;</w:t>
      </w:r>
    </w:p>
    <w:p w:rsidR="007074C0" w:rsidRPr="007074C0" w:rsidRDefault="007074C0" w:rsidP="007074C0">
      <w:pPr>
        <w:numPr>
          <w:ilvl w:val="0"/>
          <w:numId w:val="38"/>
        </w:numPr>
        <w:ind w:left="0" w:firstLine="0"/>
        <w:contextualSpacing/>
        <w:jc w:val="both"/>
        <w:rPr>
          <w:bCs/>
          <w:sz w:val="24"/>
          <w:szCs w:val="24"/>
        </w:rPr>
      </w:pPr>
      <w:r w:rsidRPr="007074C0">
        <w:rPr>
          <w:bCs/>
          <w:sz w:val="24"/>
          <w:szCs w:val="24"/>
        </w:rPr>
        <w:t xml:space="preserve">организует деятельность муниципальных образовательных </w:t>
      </w:r>
      <w:r w:rsidR="00D36B66">
        <w:rPr>
          <w:bCs/>
          <w:sz w:val="24"/>
          <w:szCs w:val="24"/>
        </w:rPr>
        <w:t xml:space="preserve">учреждений </w:t>
      </w:r>
      <w:r w:rsidRPr="007074C0">
        <w:rPr>
          <w:bCs/>
          <w:sz w:val="24"/>
          <w:szCs w:val="24"/>
        </w:rPr>
        <w:t>по  участию в  инновационной  и  экспериментальной  деятельности;</w:t>
      </w:r>
    </w:p>
    <w:p w:rsidR="007074C0" w:rsidRPr="007074C0" w:rsidRDefault="007074C0" w:rsidP="007074C0">
      <w:pPr>
        <w:numPr>
          <w:ilvl w:val="0"/>
          <w:numId w:val="38"/>
        </w:numPr>
        <w:autoSpaceDE w:val="0"/>
        <w:autoSpaceDN w:val="0"/>
        <w:adjustRightInd w:val="0"/>
        <w:ind w:left="0" w:firstLine="0"/>
        <w:contextualSpacing/>
        <w:jc w:val="both"/>
        <w:rPr>
          <w:b/>
          <w:sz w:val="24"/>
          <w:szCs w:val="24"/>
        </w:rPr>
      </w:pPr>
      <w:r w:rsidRPr="007074C0">
        <w:rPr>
          <w:bCs/>
          <w:sz w:val="24"/>
          <w:szCs w:val="24"/>
        </w:rPr>
        <w:t xml:space="preserve">участвует в разработке и осуществлении мер по организации и совершенствованию воспитательной работы с </w:t>
      </w:r>
      <w:proofErr w:type="gramStart"/>
      <w:r w:rsidRPr="007074C0">
        <w:rPr>
          <w:bCs/>
          <w:sz w:val="24"/>
          <w:szCs w:val="24"/>
        </w:rPr>
        <w:t>обучающимися</w:t>
      </w:r>
      <w:proofErr w:type="gramEnd"/>
      <w:r w:rsidRPr="007074C0">
        <w:rPr>
          <w:bCs/>
          <w:sz w:val="24"/>
          <w:szCs w:val="24"/>
        </w:rPr>
        <w:t xml:space="preserve"> муниципальных  образовательных  организаций.</w:t>
      </w:r>
    </w:p>
    <w:p w:rsidR="007074C0" w:rsidRPr="007074C0" w:rsidRDefault="007074C0" w:rsidP="007074C0">
      <w:pPr>
        <w:autoSpaceDE w:val="0"/>
        <w:autoSpaceDN w:val="0"/>
        <w:adjustRightInd w:val="0"/>
        <w:ind w:firstLine="0"/>
        <w:contextualSpacing/>
        <w:jc w:val="center"/>
        <w:rPr>
          <w:b/>
          <w:sz w:val="24"/>
          <w:szCs w:val="24"/>
        </w:rPr>
      </w:pPr>
    </w:p>
    <w:p w:rsidR="00D36B66" w:rsidRPr="007074C0" w:rsidRDefault="00D36B66" w:rsidP="00D36B66">
      <w:pPr>
        <w:jc w:val="both"/>
        <w:rPr>
          <w:sz w:val="24"/>
          <w:szCs w:val="24"/>
        </w:rPr>
      </w:pPr>
      <w:r>
        <w:rPr>
          <w:rFonts w:eastAsiaTheme="minorHAnsi"/>
          <w:b/>
          <w:sz w:val="22"/>
          <w:szCs w:val="22"/>
          <w:lang w:eastAsia="en-US"/>
        </w:rPr>
        <w:t xml:space="preserve">  </w:t>
      </w:r>
      <w:r w:rsidRPr="007074C0">
        <w:rPr>
          <w:sz w:val="24"/>
          <w:szCs w:val="24"/>
        </w:rPr>
        <w:t xml:space="preserve">На основании заключенного договора </w:t>
      </w:r>
      <w:r w:rsidRPr="00D36B66">
        <w:rPr>
          <w:sz w:val="24"/>
          <w:szCs w:val="24"/>
        </w:rPr>
        <w:t>от 06.04.2012 № 12</w:t>
      </w:r>
      <w:r w:rsidRPr="007074C0">
        <w:rPr>
          <w:sz w:val="24"/>
          <w:szCs w:val="24"/>
        </w:rPr>
        <w:t xml:space="preserve"> (в ред. дополнительных соглашений от 15.04.2013, от 01.01.2014, от 20.05.2015) функции по ведению бюджетного и   налогового учета по финансово – хозяйственной деятельности Управления образования переданы МКУ «Централизованная бухгалтерия учреждений образования». </w:t>
      </w:r>
    </w:p>
    <w:p w:rsidR="007074C0" w:rsidRPr="007074C0" w:rsidRDefault="00D36B66" w:rsidP="007074C0">
      <w:pPr>
        <w:tabs>
          <w:tab w:val="left" w:pos="1134"/>
        </w:tabs>
        <w:ind w:right="-284" w:firstLine="0"/>
        <w:jc w:val="both"/>
        <w:rPr>
          <w:rFonts w:eastAsiaTheme="minorHAnsi"/>
          <w:b/>
          <w:sz w:val="24"/>
          <w:szCs w:val="24"/>
          <w:lang w:eastAsia="en-US"/>
        </w:rPr>
      </w:pPr>
      <w:r>
        <w:rPr>
          <w:rFonts w:eastAsiaTheme="minorHAnsi"/>
          <w:b/>
          <w:sz w:val="24"/>
          <w:szCs w:val="24"/>
          <w:lang w:eastAsia="en-US"/>
        </w:rPr>
        <w:tab/>
      </w:r>
      <w:r w:rsidR="007074C0" w:rsidRPr="007074C0">
        <w:rPr>
          <w:rFonts w:eastAsiaTheme="minorHAnsi"/>
          <w:b/>
          <w:sz w:val="24"/>
          <w:szCs w:val="24"/>
          <w:lang w:eastAsia="en-US"/>
        </w:rPr>
        <w:t>Администрацией   муниципального  образования Кандалакшский  район в  сфере образования учреждены:</w:t>
      </w:r>
    </w:p>
    <w:p w:rsidR="007074C0" w:rsidRPr="007074C0" w:rsidRDefault="007074C0" w:rsidP="007074C0">
      <w:pPr>
        <w:numPr>
          <w:ilvl w:val="0"/>
          <w:numId w:val="24"/>
        </w:numPr>
        <w:tabs>
          <w:tab w:val="left" w:pos="1134"/>
        </w:tabs>
        <w:spacing w:after="160" w:line="259" w:lineRule="auto"/>
        <w:ind w:right="-284"/>
        <w:contextualSpacing/>
        <w:rPr>
          <w:rFonts w:eastAsiaTheme="minorHAnsi"/>
          <w:b/>
          <w:sz w:val="24"/>
          <w:szCs w:val="24"/>
          <w:lang w:eastAsia="en-US"/>
        </w:rPr>
      </w:pPr>
      <w:r w:rsidRPr="007074C0">
        <w:rPr>
          <w:rFonts w:eastAsiaTheme="minorHAnsi"/>
          <w:b/>
          <w:sz w:val="24"/>
          <w:szCs w:val="24"/>
          <w:lang w:eastAsia="en-US"/>
        </w:rPr>
        <w:t>педагогические  премии  педагогическим  работникам;</w:t>
      </w:r>
    </w:p>
    <w:p w:rsidR="007074C0" w:rsidRPr="007074C0" w:rsidRDefault="007074C0" w:rsidP="007074C0">
      <w:pPr>
        <w:numPr>
          <w:ilvl w:val="0"/>
          <w:numId w:val="24"/>
        </w:numPr>
        <w:tabs>
          <w:tab w:val="left" w:pos="1134"/>
        </w:tabs>
        <w:spacing w:after="160" w:line="259" w:lineRule="auto"/>
        <w:ind w:right="-284"/>
        <w:contextualSpacing/>
        <w:rPr>
          <w:rFonts w:eastAsiaTheme="minorHAnsi"/>
          <w:b/>
          <w:sz w:val="24"/>
          <w:szCs w:val="24"/>
          <w:lang w:eastAsia="en-US"/>
        </w:rPr>
      </w:pPr>
      <w:r w:rsidRPr="007074C0">
        <w:rPr>
          <w:rFonts w:eastAsiaTheme="minorHAnsi"/>
          <w:b/>
          <w:sz w:val="24"/>
          <w:szCs w:val="24"/>
          <w:lang w:eastAsia="en-US"/>
        </w:rPr>
        <w:t xml:space="preserve">премии  и  </w:t>
      </w:r>
      <w:proofErr w:type="gramStart"/>
      <w:r w:rsidRPr="007074C0">
        <w:rPr>
          <w:rFonts w:eastAsiaTheme="minorHAnsi"/>
          <w:b/>
          <w:sz w:val="24"/>
          <w:szCs w:val="24"/>
          <w:lang w:eastAsia="en-US"/>
        </w:rPr>
        <w:t>стипендии</w:t>
      </w:r>
      <w:proofErr w:type="gramEnd"/>
      <w:r w:rsidRPr="007074C0">
        <w:rPr>
          <w:rFonts w:eastAsiaTheme="minorHAnsi"/>
          <w:b/>
          <w:sz w:val="24"/>
          <w:szCs w:val="24"/>
          <w:lang w:eastAsia="en-US"/>
        </w:rPr>
        <w:t xml:space="preserve"> одаренным  детям  и  творческой  молодежи.</w:t>
      </w:r>
    </w:p>
    <w:p w:rsidR="007074C0" w:rsidRPr="007074C0" w:rsidRDefault="007074C0" w:rsidP="007074C0">
      <w:pPr>
        <w:tabs>
          <w:tab w:val="left" w:pos="1134"/>
        </w:tabs>
        <w:ind w:right="-284" w:firstLine="0"/>
        <w:rPr>
          <w:rFonts w:eastAsiaTheme="minorHAnsi"/>
          <w:b/>
          <w:sz w:val="22"/>
          <w:szCs w:val="22"/>
          <w:lang w:eastAsia="en-US"/>
        </w:rPr>
      </w:pPr>
    </w:p>
    <w:p w:rsidR="007074C0" w:rsidRPr="007074C0" w:rsidRDefault="007074C0" w:rsidP="007074C0">
      <w:pPr>
        <w:numPr>
          <w:ilvl w:val="0"/>
          <w:numId w:val="23"/>
        </w:numPr>
        <w:spacing w:after="160" w:line="259" w:lineRule="auto"/>
        <w:ind w:left="426" w:hanging="426"/>
        <w:contextualSpacing/>
        <w:jc w:val="center"/>
        <w:rPr>
          <w:b/>
          <w:sz w:val="24"/>
          <w:szCs w:val="24"/>
          <w:lang w:eastAsia="en-US"/>
        </w:rPr>
      </w:pPr>
      <w:r w:rsidRPr="007074C0">
        <w:rPr>
          <w:b/>
          <w:sz w:val="24"/>
          <w:szCs w:val="24"/>
          <w:lang w:eastAsia="en-US"/>
        </w:rPr>
        <w:t>Педагогические  премии  муниципального  образования Кандалакшский  район</w:t>
      </w:r>
    </w:p>
    <w:p w:rsidR="007074C0" w:rsidRPr="007074C0" w:rsidRDefault="007074C0" w:rsidP="007074C0">
      <w:pPr>
        <w:ind w:firstLine="0"/>
        <w:jc w:val="both"/>
        <w:rPr>
          <w:sz w:val="24"/>
          <w:szCs w:val="24"/>
          <w:lang w:eastAsia="en-US"/>
        </w:rPr>
      </w:pPr>
      <w:r w:rsidRPr="007074C0">
        <w:rPr>
          <w:sz w:val="24"/>
          <w:szCs w:val="24"/>
          <w:lang w:eastAsia="en-US"/>
        </w:rPr>
        <w:t xml:space="preserve">           </w:t>
      </w:r>
    </w:p>
    <w:p w:rsidR="007074C0" w:rsidRPr="007074C0" w:rsidRDefault="007074C0" w:rsidP="007074C0">
      <w:pPr>
        <w:ind w:firstLine="0"/>
        <w:jc w:val="both"/>
        <w:rPr>
          <w:sz w:val="24"/>
          <w:szCs w:val="24"/>
          <w:lang w:eastAsia="en-US"/>
        </w:rPr>
      </w:pPr>
      <w:r w:rsidRPr="007074C0">
        <w:rPr>
          <w:sz w:val="24"/>
          <w:szCs w:val="24"/>
          <w:lang w:eastAsia="en-US"/>
        </w:rPr>
        <w:t xml:space="preserve">         Педагогическим премиям, утвержденным  на  муниципальном уровне, присвоены  имена педагогов, внесших особый  вклад  в  развитие  муниципальной  </w:t>
      </w:r>
      <w:r w:rsidR="00D36B66">
        <w:rPr>
          <w:sz w:val="24"/>
          <w:szCs w:val="24"/>
          <w:lang w:eastAsia="en-US"/>
        </w:rPr>
        <w:t>системы  образования, а  именно</w:t>
      </w:r>
      <w:r w:rsidRPr="007074C0">
        <w:rPr>
          <w:sz w:val="24"/>
          <w:szCs w:val="24"/>
          <w:lang w:eastAsia="en-US"/>
        </w:rPr>
        <w:t>:</w:t>
      </w:r>
    </w:p>
    <w:p w:rsidR="007074C0" w:rsidRPr="007074C0" w:rsidRDefault="007074C0" w:rsidP="007074C0">
      <w:pPr>
        <w:numPr>
          <w:ilvl w:val="0"/>
          <w:numId w:val="25"/>
        </w:numPr>
        <w:spacing w:after="160" w:line="259" w:lineRule="auto"/>
        <w:ind w:left="0" w:firstLine="0"/>
        <w:contextualSpacing/>
        <w:jc w:val="both"/>
        <w:rPr>
          <w:sz w:val="24"/>
          <w:szCs w:val="24"/>
          <w:lang w:eastAsia="en-US"/>
        </w:rPr>
      </w:pPr>
      <w:r w:rsidRPr="007074C0">
        <w:rPr>
          <w:b/>
          <w:sz w:val="24"/>
          <w:szCs w:val="24"/>
          <w:lang w:eastAsia="en-US"/>
        </w:rPr>
        <w:t xml:space="preserve">Ады  </w:t>
      </w:r>
      <w:proofErr w:type="spellStart"/>
      <w:r w:rsidRPr="007074C0">
        <w:rPr>
          <w:b/>
          <w:sz w:val="24"/>
          <w:szCs w:val="24"/>
          <w:lang w:eastAsia="en-US"/>
        </w:rPr>
        <w:t>Савватьевны</w:t>
      </w:r>
      <w:proofErr w:type="spellEnd"/>
      <w:r w:rsidRPr="007074C0">
        <w:rPr>
          <w:b/>
          <w:sz w:val="24"/>
          <w:szCs w:val="24"/>
          <w:lang w:eastAsia="en-US"/>
        </w:rPr>
        <w:t xml:space="preserve">  Стрелковой</w:t>
      </w:r>
      <w:r w:rsidRPr="007074C0">
        <w:rPr>
          <w:sz w:val="24"/>
          <w:szCs w:val="24"/>
          <w:lang w:eastAsia="en-US"/>
        </w:rPr>
        <w:t xml:space="preserve"> - отличника просвещения, учителя   русского  языка  и  литературы, преподававшей в школах Кандалакши, в  последующем  - заведующей  методкабинетом  Городского  отдела  народного   образования; </w:t>
      </w:r>
    </w:p>
    <w:p w:rsidR="007074C0" w:rsidRPr="007074C0" w:rsidRDefault="007074C0" w:rsidP="007074C0">
      <w:pPr>
        <w:numPr>
          <w:ilvl w:val="0"/>
          <w:numId w:val="25"/>
        </w:numPr>
        <w:spacing w:after="160" w:line="259" w:lineRule="auto"/>
        <w:ind w:left="0" w:firstLine="0"/>
        <w:contextualSpacing/>
        <w:jc w:val="both"/>
        <w:rPr>
          <w:sz w:val="24"/>
          <w:szCs w:val="24"/>
          <w:lang w:eastAsia="en-US"/>
        </w:rPr>
      </w:pPr>
      <w:r w:rsidRPr="007074C0">
        <w:rPr>
          <w:b/>
          <w:sz w:val="24"/>
          <w:szCs w:val="24"/>
          <w:lang w:eastAsia="en-US"/>
        </w:rPr>
        <w:t xml:space="preserve">Татьяны Юрьевны </w:t>
      </w:r>
      <w:proofErr w:type="spellStart"/>
      <w:r w:rsidRPr="007074C0">
        <w:rPr>
          <w:b/>
          <w:sz w:val="24"/>
          <w:szCs w:val="24"/>
          <w:lang w:eastAsia="en-US"/>
        </w:rPr>
        <w:t>Жула</w:t>
      </w:r>
      <w:proofErr w:type="gramStart"/>
      <w:r w:rsidRPr="007074C0">
        <w:rPr>
          <w:b/>
          <w:sz w:val="24"/>
          <w:szCs w:val="24"/>
          <w:lang w:eastAsia="en-US"/>
        </w:rPr>
        <w:t>й</w:t>
      </w:r>
      <w:proofErr w:type="spellEnd"/>
      <w:r w:rsidRPr="007074C0">
        <w:rPr>
          <w:sz w:val="24"/>
          <w:szCs w:val="24"/>
          <w:lang w:eastAsia="en-US"/>
        </w:rPr>
        <w:t>-</w:t>
      </w:r>
      <w:proofErr w:type="gramEnd"/>
      <w:r w:rsidRPr="007074C0">
        <w:rPr>
          <w:sz w:val="24"/>
          <w:szCs w:val="24"/>
          <w:lang w:eastAsia="en-US"/>
        </w:rPr>
        <w:t xml:space="preserve"> почетного работника общего образования Российской  Федерации, заслуженного учителя  химии  и  биологии средней  школы № 20 с. </w:t>
      </w:r>
      <w:proofErr w:type="spellStart"/>
      <w:r w:rsidRPr="007074C0">
        <w:rPr>
          <w:sz w:val="24"/>
          <w:szCs w:val="24"/>
          <w:lang w:eastAsia="en-US"/>
        </w:rPr>
        <w:t>Лувеньга</w:t>
      </w:r>
      <w:proofErr w:type="spellEnd"/>
      <w:r w:rsidRPr="007074C0">
        <w:rPr>
          <w:sz w:val="24"/>
          <w:szCs w:val="24"/>
          <w:lang w:eastAsia="en-US"/>
        </w:rPr>
        <w:t>;</w:t>
      </w:r>
    </w:p>
    <w:p w:rsidR="007074C0" w:rsidRPr="007074C0" w:rsidRDefault="007074C0" w:rsidP="007074C0">
      <w:pPr>
        <w:numPr>
          <w:ilvl w:val="0"/>
          <w:numId w:val="25"/>
        </w:numPr>
        <w:spacing w:after="160" w:line="259" w:lineRule="auto"/>
        <w:ind w:left="0" w:firstLine="0"/>
        <w:contextualSpacing/>
        <w:jc w:val="both"/>
        <w:rPr>
          <w:sz w:val="24"/>
          <w:szCs w:val="24"/>
          <w:lang w:eastAsia="en-US"/>
        </w:rPr>
      </w:pPr>
      <w:r w:rsidRPr="007074C0">
        <w:rPr>
          <w:b/>
          <w:sz w:val="24"/>
          <w:szCs w:val="24"/>
          <w:lang w:eastAsia="en-US"/>
        </w:rPr>
        <w:t>Анатолия Ивановича Щербакова</w:t>
      </w:r>
      <w:r w:rsidRPr="007074C0">
        <w:rPr>
          <w:sz w:val="24"/>
          <w:szCs w:val="24"/>
          <w:lang w:eastAsia="en-US"/>
        </w:rPr>
        <w:t xml:space="preserve"> - учителя  рисования, </w:t>
      </w:r>
      <w:r w:rsidR="00A43A44">
        <w:rPr>
          <w:sz w:val="24"/>
          <w:szCs w:val="24"/>
          <w:lang w:eastAsia="en-US"/>
        </w:rPr>
        <w:t xml:space="preserve"> затем   директора  художествен</w:t>
      </w:r>
      <w:r w:rsidRPr="007074C0">
        <w:rPr>
          <w:sz w:val="24"/>
          <w:szCs w:val="24"/>
          <w:lang w:eastAsia="en-US"/>
        </w:rPr>
        <w:t>ной  школы (в  настоящее время  -  МБУДО «ДШИ № 1»);</w:t>
      </w:r>
    </w:p>
    <w:p w:rsidR="007074C0" w:rsidRPr="007074C0" w:rsidRDefault="007074C0" w:rsidP="007074C0">
      <w:pPr>
        <w:numPr>
          <w:ilvl w:val="0"/>
          <w:numId w:val="25"/>
        </w:numPr>
        <w:spacing w:after="160" w:line="259" w:lineRule="auto"/>
        <w:ind w:left="0" w:firstLine="0"/>
        <w:contextualSpacing/>
        <w:jc w:val="both"/>
        <w:rPr>
          <w:sz w:val="24"/>
          <w:szCs w:val="24"/>
          <w:lang w:eastAsia="en-US"/>
        </w:rPr>
      </w:pPr>
      <w:r w:rsidRPr="007074C0">
        <w:rPr>
          <w:b/>
          <w:sz w:val="24"/>
          <w:szCs w:val="24"/>
          <w:lang w:eastAsia="en-US"/>
        </w:rPr>
        <w:t>Светланы Алексеевны Крыловой</w:t>
      </w:r>
      <w:r w:rsidRPr="007074C0">
        <w:rPr>
          <w:sz w:val="24"/>
          <w:szCs w:val="24"/>
          <w:lang w:eastAsia="en-US"/>
        </w:rPr>
        <w:t xml:space="preserve">  - отличника  народного просвещения, пионер-вожатой, воспитателя, методиста, в последующе</w:t>
      </w:r>
      <w:proofErr w:type="gramStart"/>
      <w:r w:rsidRPr="007074C0">
        <w:rPr>
          <w:sz w:val="24"/>
          <w:szCs w:val="24"/>
          <w:lang w:eastAsia="en-US"/>
        </w:rPr>
        <w:t>м-</w:t>
      </w:r>
      <w:proofErr w:type="gramEnd"/>
      <w:r w:rsidRPr="007074C0">
        <w:rPr>
          <w:sz w:val="24"/>
          <w:szCs w:val="24"/>
          <w:lang w:eastAsia="en-US"/>
        </w:rPr>
        <w:t xml:space="preserve"> директора Дома пионеров (в настоящее время - МАУДО «ДЮЦ «Ровесник»). </w:t>
      </w:r>
    </w:p>
    <w:p w:rsidR="007074C0" w:rsidRPr="007074C0" w:rsidRDefault="007074C0" w:rsidP="007074C0">
      <w:pPr>
        <w:ind w:firstLine="0"/>
        <w:jc w:val="both"/>
        <w:rPr>
          <w:sz w:val="24"/>
          <w:szCs w:val="24"/>
          <w:lang w:eastAsia="en-US"/>
        </w:rPr>
      </w:pPr>
    </w:p>
    <w:p w:rsidR="007074C0" w:rsidRPr="007074C0" w:rsidRDefault="007074C0" w:rsidP="007074C0">
      <w:pPr>
        <w:ind w:firstLine="0"/>
        <w:jc w:val="both"/>
        <w:rPr>
          <w:sz w:val="24"/>
          <w:szCs w:val="24"/>
          <w:lang w:eastAsia="en-US"/>
        </w:rPr>
      </w:pPr>
      <w:r w:rsidRPr="007074C0">
        <w:rPr>
          <w:sz w:val="22"/>
          <w:szCs w:val="22"/>
          <w:lang w:eastAsia="en-US"/>
        </w:rPr>
        <w:t xml:space="preserve">          </w:t>
      </w:r>
      <w:r w:rsidRPr="007074C0">
        <w:rPr>
          <w:sz w:val="24"/>
          <w:szCs w:val="24"/>
          <w:lang w:eastAsia="en-US"/>
        </w:rPr>
        <w:t xml:space="preserve">Педагогические  премии (далее -  премии)   учреждены  Администрацией  </w:t>
      </w:r>
      <w:proofErr w:type="spellStart"/>
      <w:r w:rsidRPr="007074C0">
        <w:rPr>
          <w:sz w:val="24"/>
          <w:szCs w:val="24"/>
          <w:lang w:eastAsia="en-US"/>
        </w:rPr>
        <w:t>м.о</w:t>
      </w:r>
      <w:proofErr w:type="spellEnd"/>
      <w:r w:rsidRPr="007074C0">
        <w:rPr>
          <w:sz w:val="24"/>
          <w:szCs w:val="24"/>
          <w:lang w:eastAsia="en-US"/>
        </w:rPr>
        <w:t>. Кандалакшский  район  в целях  поддержки  и  поощрения талантливых,  творчески   работающих  педагогов,  а  также оценки признания публичного вклада  педагогов в  развитие  муниципальной  системы  образования.</w:t>
      </w:r>
    </w:p>
    <w:p w:rsidR="007074C0" w:rsidRPr="007074C0" w:rsidRDefault="007074C0" w:rsidP="007074C0">
      <w:pPr>
        <w:ind w:firstLine="0"/>
        <w:jc w:val="both"/>
        <w:rPr>
          <w:sz w:val="24"/>
          <w:szCs w:val="24"/>
          <w:lang w:eastAsia="en-US"/>
        </w:rPr>
      </w:pPr>
      <w:r w:rsidRPr="007074C0">
        <w:rPr>
          <w:sz w:val="24"/>
          <w:szCs w:val="24"/>
          <w:lang w:eastAsia="en-US"/>
        </w:rPr>
        <w:t xml:space="preserve">          Порядок присуждения и вручения премий утвержден постановлением  администрации  </w:t>
      </w:r>
      <w:proofErr w:type="spellStart"/>
      <w:r w:rsidRPr="007074C0">
        <w:rPr>
          <w:sz w:val="24"/>
          <w:szCs w:val="24"/>
          <w:lang w:eastAsia="en-US"/>
        </w:rPr>
        <w:t>м.о</w:t>
      </w:r>
      <w:proofErr w:type="gramStart"/>
      <w:r w:rsidRPr="007074C0">
        <w:rPr>
          <w:sz w:val="24"/>
          <w:szCs w:val="24"/>
          <w:lang w:eastAsia="en-US"/>
        </w:rPr>
        <w:t>.К</w:t>
      </w:r>
      <w:proofErr w:type="gramEnd"/>
      <w:r w:rsidRPr="007074C0">
        <w:rPr>
          <w:sz w:val="24"/>
          <w:szCs w:val="24"/>
          <w:lang w:eastAsia="en-US"/>
        </w:rPr>
        <w:t>андалакшский</w:t>
      </w:r>
      <w:proofErr w:type="spellEnd"/>
      <w:r w:rsidRPr="007074C0">
        <w:rPr>
          <w:sz w:val="24"/>
          <w:szCs w:val="24"/>
          <w:lang w:eastAsia="en-US"/>
        </w:rPr>
        <w:t xml:space="preserve"> район  </w:t>
      </w:r>
      <w:r w:rsidRPr="007074C0">
        <w:rPr>
          <w:b/>
          <w:sz w:val="24"/>
          <w:szCs w:val="24"/>
          <w:lang w:eastAsia="en-US"/>
        </w:rPr>
        <w:t>от 21.08.2014 № 1622</w:t>
      </w:r>
      <w:r w:rsidRPr="007074C0">
        <w:rPr>
          <w:sz w:val="24"/>
          <w:szCs w:val="24"/>
          <w:lang w:eastAsia="en-US"/>
        </w:rPr>
        <w:t xml:space="preserve"> (с дополнением  от  31.08.2016 № 980) (далее - Порядок).</w:t>
      </w:r>
    </w:p>
    <w:p w:rsidR="007074C0" w:rsidRPr="007074C0" w:rsidRDefault="007074C0" w:rsidP="007074C0">
      <w:pPr>
        <w:ind w:firstLine="0"/>
        <w:jc w:val="both"/>
        <w:rPr>
          <w:sz w:val="22"/>
          <w:szCs w:val="22"/>
          <w:lang w:eastAsia="en-US"/>
        </w:rPr>
      </w:pPr>
    </w:p>
    <w:p w:rsidR="007074C0" w:rsidRPr="007074C0" w:rsidRDefault="007074C0" w:rsidP="007074C0">
      <w:pPr>
        <w:ind w:firstLine="0"/>
        <w:jc w:val="both"/>
        <w:rPr>
          <w:b/>
          <w:sz w:val="24"/>
          <w:szCs w:val="24"/>
          <w:lang w:eastAsia="en-US"/>
        </w:rPr>
      </w:pPr>
      <w:r w:rsidRPr="007074C0">
        <w:rPr>
          <w:sz w:val="22"/>
          <w:szCs w:val="22"/>
          <w:lang w:eastAsia="en-US"/>
        </w:rPr>
        <w:t xml:space="preserve">          </w:t>
      </w:r>
      <w:r w:rsidRPr="007074C0">
        <w:rPr>
          <w:b/>
          <w:sz w:val="24"/>
          <w:szCs w:val="24"/>
          <w:lang w:eastAsia="en-US"/>
        </w:rPr>
        <w:t>Основные  нормы  Порядка  присуждения  педагогических  премий</w:t>
      </w:r>
    </w:p>
    <w:p w:rsidR="007074C0" w:rsidRPr="007074C0" w:rsidRDefault="007074C0" w:rsidP="007074C0">
      <w:pPr>
        <w:ind w:firstLine="0"/>
        <w:jc w:val="both"/>
        <w:rPr>
          <w:b/>
          <w:sz w:val="22"/>
          <w:szCs w:val="22"/>
          <w:lang w:eastAsia="en-US"/>
        </w:rPr>
      </w:pPr>
    </w:p>
    <w:tbl>
      <w:tblPr>
        <w:tblStyle w:val="aa"/>
        <w:tblW w:w="10942" w:type="dxa"/>
        <w:tblInd w:w="-1026" w:type="dxa"/>
        <w:tblLook w:val="04A0" w:firstRow="1" w:lastRow="0" w:firstColumn="1" w:lastColumn="0" w:noHBand="0" w:noVBand="1"/>
      </w:tblPr>
      <w:tblGrid>
        <w:gridCol w:w="1967"/>
        <w:gridCol w:w="2388"/>
        <w:gridCol w:w="2315"/>
        <w:gridCol w:w="2232"/>
        <w:gridCol w:w="2040"/>
      </w:tblGrid>
      <w:tr w:rsidR="007074C0" w:rsidRPr="007074C0" w:rsidTr="00E3177F">
        <w:trPr>
          <w:trHeight w:val="184"/>
        </w:trPr>
        <w:tc>
          <w:tcPr>
            <w:tcW w:w="1967" w:type="dxa"/>
            <w:vAlign w:val="center"/>
          </w:tcPr>
          <w:p w:rsidR="007074C0" w:rsidRPr="007074C0" w:rsidRDefault="007074C0" w:rsidP="007074C0">
            <w:pPr>
              <w:ind w:firstLine="0"/>
              <w:jc w:val="both"/>
              <w:rPr>
                <w:sz w:val="15"/>
                <w:szCs w:val="15"/>
                <w:lang w:eastAsia="en-US"/>
              </w:rPr>
            </w:pPr>
            <w:r w:rsidRPr="007074C0">
              <w:rPr>
                <w:sz w:val="15"/>
                <w:szCs w:val="15"/>
                <w:lang w:eastAsia="en-US"/>
              </w:rPr>
              <w:t>Показатели</w:t>
            </w:r>
          </w:p>
        </w:tc>
        <w:tc>
          <w:tcPr>
            <w:tcW w:w="2388" w:type="dxa"/>
            <w:vAlign w:val="center"/>
          </w:tcPr>
          <w:p w:rsidR="007074C0" w:rsidRPr="007074C0" w:rsidRDefault="007074C0" w:rsidP="007074C0">
            <w:pPr>
              <w:ind w:firstLine="0"/>
              <w:jc w:val="both"/>
              <w:rPr>
                <w:b/>
                <w:color w:val="C00000"/>
                <w:sz w:val="15"/>
                <w:szCs w:val="15"/>
                <w:lang w:eastAsia="en-US"/>
              </w:rPr>
            </w:pPr>
            <w:r w:rsidRPr="007074C0">
              <w:rPr>
                <w:b/>
                <w:sz w:val="15"/>
                <w:szCs w:val="15"/>
                <w:lang w:eastAsia="en-US"/>
              </w:rPr>
              <w:t>Премия имени Стрелковой  А.С.</w:t>
            </w:r>
          </w:p>
        </w:tc>
        <w:tc>
          <w:tcPr>
            <w:tcW w:w="2315" w:type="dxa"/>
            <w:vAlign w:val="center"/>
          </w:tcPr>
          <w:p w:rsidR="007074C0" w:rsidRPr="007074C0" w:rsidRDefault="007074C0" w:rsidP="007074C0">
            <w:pPr>
              <w:ind w:firstLine="0"/>
              <w:jc w:val="center"/>
              <w:rPr>
                <w:b/>
                <w:sz w:val="15"/>
                <w:szCs w:val="15"/>
                <w:lang w:eastAsia="en-US"/>
              </w:rPr>
            </w:pPr>
            <w:r w:rsidRPr="007074C0">
              <w:rPr>
                <w:b/>
                <w:sz w:val="15"/>
                <w:szCs w:val="15"/>
                <w:lang w:eastAsia="en-US"/>
              </w:rPr>
              <w:t xml:space="preserve">Премия  им. </w:t>
            </w:r>
            <w:proofErr w:type="spellStart"/>
            <w:r w:rsidRPr="007074C0">
              <w:rPr>
                <w:b/>
                <w:sz w:val="15"/>
                <w:szCs w:val="15"/>
                <w:lang w:eastAsia="en-US"/>
              </w:rPr>
              <w:t>Жулай</w:t>
            </w:r>
            <w:proofErr w:type="spellEnd"/>
            <w:r w:rsidRPr="007074C0">
              <w:rPr>
                <w:b/>
                <w:sz w:val="15"/>
                <w:szCs w:val="15"/>
                <w:lang w:eastAsia="en-US"/>
              </w:rPr>
              <w:t xml:space="preserve"> Т.Ю.</w:t>
            </w:r>
          </w:p>
        </w:tc>
        <w:tc>
          <w:tcPr>
            <w:tcW w:w="2232" w:type="dxa"/>
            <w:vAlign w:val="center"/>
          </w:tcPr>
          <w:p w:rsidR="007074C0" w:rsidRPr="007074C0" w:rsidRDefault="007074C0" w:rsidP="007074C0">
            <w:pPr>
              <w:ind w:firstLine="0"/>
              <w:jc w:val="center"/>
              <w:rPr>
                <w:b/>
                <w:color w:val="C00000"/>
                <w:sz w:val="15"/>
                <w:szCs w:val="15"/>
                <w:lang w:eastAsia="en-US"/>
              </w:rPr>
            </w:pPr>
            <w:r w:rsidRPr="007074C0">
              <w:rPr>
                <w:b/>
                <w:sz w:val="15"/>
                <w:szCs w:val="15"/>
                <w:lang w:eastAsia="en-US"/>
              </w:rPr>
              <w:t>Премия им. Щербакова А.И.</w:t>
            </w:r>
          </w:p>
        </w:tc>
        <w:tc>
          <w:tcPr>
            <w:tcW w:w="2040" w:type="dxa"/>
            <w:vAlign w:val="center"/>
          </w:tcPr>
          <w:p w:rsidR="007074C0" w:rsidRPr="007074C0" w:rsidRDefault="007074C0" w:rsidP="007074C0">
            <w:pPr>
              <w:ind w:firstLine="0"/>
              <w:jc w:val="center"/>
              <w:rPr>
                <w:b/>
                <w:sz w:val="15"/>
                <w:szCs w:val="15"/>
                <w:lang w:eastAsia="en-US"/>
              </w:rPr>
            </w:pPr>
            <w:r w:rsidRPr="007074C0">
              <w:rPr>
                <w:b/>
                <w:sz w:val="15"/>
                <w:szCs w:val="15"/>
                <w:lang w:eastAsia="en-US"/>
              </w:rPr>
              <w:t>Премия  им. Крыловой С.А.</w:t>
            </w:r>
          </w:p>
        </w:tc>
      </w:tr>
      <w:tr w:rsidR="007074C0" w:rsidRPr="007074C0" w:rsidTr="00E3177F">
        <w:trPr>
          <w:trHeight w:val="266"/>
        </w:trPr>
        <w:tc>
          <w:tcPr>
            <w:tcW w:w="1967" w:type="dxa"/>
            <w:vAlign w:val="center"/>
          </w:tcPr>
          <w:p w:rsidR="007074C0" w:rsidRPr="007074C0" w:rsidRDefault="007074C0" w:rsidP="007074C0">
            <w:pPr>
              <w:ind w:firstLine="0"/>
              <w:jc w:val="both"/>
              <w:rPr>
                <w:sz w:val="15"/>
                <w:szCs w:val="15"/>
                <w:lang w:eastAsia="en-US"/>
              </w:rPr>
            </w:pPr>
            <w:r w:rsidRPr="007074C0">
              <w:rPr>
                <w:sz w:val="15"/>
                <w:szCs w:val="15"/>
                <w:lang w:eastAsia="en-US"/>
              </w:rPr>
              <w:t>Премия  учреждена</w:t>
            </w:r>
          </w:p>
        </w:tc>
        <w:tc>
          <w:tcPr>
            <w:tcW w:w="2388" w:type="dxa"/>
            <w:vAlign w:val="center"/>
          </w:tcPr>
          <w:p w:rsidR="007074C0" w:rsidRPr="007074C0" w:rsidRDefault="007074C0" w:rsidP="007074C0">
            <w:pPr>
              <w:ind w:firstLine="0"/>
              <w:jc w:val="center"/>
              <w:rPr>
                <w:sz w:val="15"/>
                <w:szCs w:val="15"/>
                <w:lang w:eastAsia="en-US"/>
              </w:rPr>
            </w:pPr>
            <w:r w:rsidRPr="007074C0">
              <w:rPr>
                <w:sz w:val="15"/>
                <w:szCs w:val="15"/>
                <w:lang w:eastAsia="en-US"/>
              </w:rPr>
              <w:t>в 1977г.</w:t>
            </w:r>
          </w:p>
        </w:tc>
        <w:tc>
          <w:tcPr>
            <w:tcW w:w="2315" w:type="dxa"/>
            <w:vAlign w:val="center"/>
          </w:tcPr>
          <w:p w:rsidR="007074C0" w:rsidRPr="007074C0" w:rsidRDefault="007074C0" w:rsidP="007074C0">
            <w:pPr>
              <w:ind w:firstLine="0"/>
              <w:jc w:val="center"/>
              <w:rPr>
                <w:sz w:val="15"/>
                <w:szCs w:val="15"/>
                <w:lang w:eastAsia="en-US"/>
              </w:rPr>
            </w:pPr>
            <w:r w:rsidRPr="007074C0">
              <w:rPr>
                <w:sz w:val="15"/>
                <w:szCs w:val="15"/>
                <w:lang w:eastAsia="en-US"/>
              </w:rPr>
              <w:t>в 2010г.</w:t>
            </w:r>
          </w:p>
        </w:tc>
        <w:tc>
          <w:tcPr>
            <w:tcW w:w="2232" w:type="dxa"/>
            <w:vAlign w:val="center"/>
          </w:tcPr>
          <w:p w:rsidR="007074C0" w:rsidRPr="007074C0" w:rsidRDefault="007074C0" w:rsidP="007074C0">
            <w:pPr>
              <w:ind w:firstLine="0"/>
              <w:jc w:val="center"/>
              <w:rPr>
                <w:sz w:val="15"/>
                <w:szCs w:val="15"/>
                <w:lang w:eastAsia="en-US"/>
              </w:rPr>
            </w:pPr>
            <w:r w:rsidRPr="007074C0">
              <w:rPr>
                <w:sz w:val="15"/>
                <w:szCs w:val="15"/>
                <w:lang w:eastAsia="en-US"/>
              </w:rPr>
              <w:t>в 2010г.</w:t>
            </w:r>
          </w:p>
        </w:tc>
        <w:tc>
          <w:tcPr>
            <w:tcW w:w="2040" w:type="dxa"/>
            <w:vAlign w:val="center"/>
          </w:tcPr>
          <w:p w:rsidR="007074C0" w:rsidRPr="007074C0" w:rsidRDefault="007074C0" w:rsidP="007074C0">
            <w:pPr>
              <w:ind w:firstLine="0"/>
              <w:jc w:val="center"/>
              <w:rPr>
                <w:sz w:val="15"/>
                <w:szCs w:val="15"/>
                <w:lang w:eastAsia="en-US"/>
              </w:rPr>
            </w:pPr>
            <w:r w:rsidRPr="007074C0">
              <w:rPr>
                <w:sz w:val="15"/>
                <w:szCs w:val="15"/>
                <w:lang w:eastAsia="en-US"/>
              </w:rPr>
              <w:t>в  2016г.</w:t>
            </w:r>
          </w:p>
        </w:tc>
      </w:tr>
      <w:tr w:rsidR="007074C0" w:rsidRPr="007074C0" w:rsidTr="00E3177F">
        <w:trPr>
          <w:trHeight w:val="2516"/>
        </w:trPr>
        <w:tc>
          <w:tcPr>
            <w:tcW w:w="1967" w:type="dxa"/>
            <w:vAlign w:val="center"/>
          </w:tcPr>
          <w:p w:rsidR="007074C0" w:rsidRPr="007074C0" w:rsidRDefault="007074C0" w:rsidP="007074C0">
            <w:pPr>
              <w:ind w:firstLine="0"/>
              <w:jc w:val="both"/>
              <w:rPr>
                <w:sz w:val="15"/>
                <w:szCs w:val="15"/>
                <w:lang w:eastAsia="en-US"/>
              </w:rPr>
            </w:pPr>
            <w:r w:rsidRPr="007074C0">
              <w:rPr>
                <w:sz w:val="15"/>
                <w:szCs w:val="15"/>
                <w:lang w:eastAsia="en-US"/>
              </w:rPr>
              <w:t>Присуждается  работникам    системы  образования</w:t>
            </w:r>
          </w:p>
        </w:tc>
        <w:tc>
          <w:tcPr>
            <w:tcW w:w="2388" w:type="dxa"/>
          </w:tcPr>
          <w:p w:rsidR="007074C0" w:rsidRPr="007074C0" w:rsidRDefault="007074C0" w:rsidP="007074C0">
            <w:pPr>
              <w:ind w:firstLine="0"/>
              <w:jc w:val="both"/>
              <w:rPr>
                <w:sz w:val="15"/>
                <w:szCs w:val="15"/>
                <w:lang w:eastAsia="en-US"/>
              </w:rPr>
            </w:pPr>
            <w:r w:rsidRPr="007074C0">
              <w:rPr>
                <w:sz w:val="15"/>
                <w:szCs w:val="15"/>
                <w:lang w:eastAsia="en-US"/>
              </w:rPr>
              <w:t xml:space="preserve">- за  педагогическое  мастерство, </w:t>
            </w:r>
            <w:proofErr w:type="gramStart"/>
            <w:r w:rsidRPr="007074C0">
              <w:rPr>
                <w:sz w:val="15"/>
                <w:szCs w:val="15"/>
                <w:lang w:eastAsia="en-US"/>
              </w:rPr>
              <w:t>высокие</w:t>
            </w:r>
            <w:proofErr w:type="gramEnd"/>
            <w:r w:rsidRPr="007074C0">
              <w:rPr>
                <w:sz w:val="15"/>
                <w:szCs w:val="15"/>
                <w:lang w:eastAsia="en-US"/>
              </w:rPr>
              <w:t xml:space="preserve">  профессиональные  </w:t>
            </w:r>
            <w:proofErr w:type="spellStart"/>
            <w:r w:rsidRPr="007074C0">
              <w:rPr>
                <w:sz w:val="15"/>
                <w:szCs w:val="15"/>
                <w:lang w:eastAsia="en-US"/>
              </w:rPr>
              <w:t>дос-тижения</w:t>
            </w:r>
            <w:proofErr w:type="spellEnd"/>
            <w:r w:rsidRPr="007074C0">
              <w:rPr>
                <w:sz w:val="15"/>
                <w:szCs w:val="15"/>
                <w:lang w:eastAsia="en-US"/>
              </w:rPr>
              <w:t>;</w:t>
            </w:r>
          </w:p>
          <w:p w:rsidR="007074C0" w:rsidRPr="007074C0" w:rsidRDefault="007074C0" w:rsidP="007074C0">
            <w:pPr>
              <w:ind w:firstLine="0"/>
              <w:jc w:val="both"/>
              <w:rPr>
                <w:sz w:val="15"/>
                <w:szCs w:val="15"/>
                <w:lang w:eastAsia="en-US"/>
              </w:rPr>
            </w:pPr>
            <w:r w:rsidRPr="007074C0">
              <w:rPr>
                <w:sz w:val="15"/>
                <w:szCs w:val="15"/>
                <w:lang w:eastAsia="en-US"/>
              </w:rPr>
              <w:t xml:space="preserve">-  за  разработку    освоение  </w:t>
            </w:r>
            <w:proofErr w:type="gramStart"/>
            <w:r w:rsidRPr="007074C0">
              <w:rPr>
                <w:sz w:val="15"/>
                <w:szCs w:val="15"/>
                <w:lang w:eastAsia="en-US"/>
              </w:rPr>
              <w:t>но-</w:t>
            </w:r>
            <w:proofErr w:type="spellStart"/>
            <w:r w:rsidRPr="007074C0">
              <w:rPr>
                <w:sz w:val="15"/>
                <w:szCs w:val="15"/>
                <w:lang w:eastAsia="en-US"/>
              </w:rPr>
              <w:t>вого</w:t>
            </w:r>
            <w:proofErr w:type="spellEnd"/>
            <w:proofErr w:type="gramEnd"/>
            <w:r w:rsidRPr="007074C0">
              <w:rPr>
                <w:sz w:val="15"/>
                <w:szCs w:val="15"/>
                <w:lang w:eastAsia="en-US"/>
              </w:rPr>
              <w:t xml:space="preserve">  содержания  образования,  продуктивных  педагогических  технологий;</w:t>
            </w:r>
          </w:p>
          <w:p w:rsidR="007074C0" w:rsidRPr="007074C0" w:rsidRDefault="007074C0" w:rsidP="00E3177F">
            <w:pPr>
              <w:ind w:firstLine="0"/>
              <w:jc w:val="both"/>
              <w:rPr>
                <w:sz w:val="15"/>
                <w:szCs w:val="15"/>
                <w:lang w:eastAsia="en-US"/>
              </w:rPr>
            </w:pPr>
            <w:r w:rsidRPr="007074C0">
              <w:rPr>
                <w:sz w:val="15"/>
                <w:szCs w:val="15"/>
                <w:lang w:eastAsia="en-US"/>
              </w:rPr>
              <w:t xml:space="preserve">- за  значительный  вклад в  </w:t>
            </w:r>
            <w:proofErr w:type="gramStart"/>
            <w:r w:rsidRPr="007074C0">
              <w:rPr>
                <w:sz w:val="15"/>
                <w:szCs w:val="15"/>
                <w:lang w:eastAsia="en-US"/>
              </w:rPr>
              <w:t>со-</w:t>
            </w:r>
            <w:proofErr w:type="spellStart"/>
            <w:r w:rsidRPr="007074C0">
              <w:rPr>
                <w:sz w:val="15"/>
                <w:szCs w:val="15"/>
                <w:lang w:eastAsia="en-US"/>
              </w:rPr>
              <w:t>вершенствование</w:t>
            </w:r>
            <w:proofErr w:type="spellEnd"/>
            <w:proofErr w:type="gramEnd"/>
            <w:r w:rsidRPr="007074C0">
              <w:rPr>
                <w:sz w:val="15"/>
                <w:szCs w:val="15"/>
                <w:lang w:eastAsia="en-US"/>
              </w:rPr>
              <w:t xml:space="preserve">  организации  образовательного  процесса,  обогащение  методики    преподавания учебных  предметов.</w:t>
            </w:r>
          </w:p>
        </w:tc>
        <w:tc>
          <w:tcPr>
            <w:tcW w:w="2315" w:type="dxa"/>
          </w:tcPr>
          <w:p w:rsidR="007074C0" w:rsidRPr="007074C0" w:rsidRDefault="007074C0" w:rsidP="007074C0">
            <w:pPr>
              <w:ind w:firstLine="0"/>
              <w:jc w:val="both"/>
              <w:rPr>
                <w:sz w:val="15"/>
                <w:szCs w:val="15"/>
                <w:lang w:eastAsia="en-US"/>
              </w:rPr>
            </w:pPr>
            <w:r w:rsidRPr="007074C0">
              <w:rPr>
                <w:sz w:val="15"/>
                <w:szCs w:val="15"/>
                <w:lang w:eastAsia="en-US"/>
              </w:rPr>
              <w:t>- за  высокие  достижения  в  области  научно-</w:t>
            </w:r>
            <w:proofErr w:type="spellStart"/>
            <w:r w:rsidRPr="007074C0">
              <w:rPr>
                <w:sz w:val="15"/>
                <w:szCs w:val="15"/>
                <w:lang w:eastAsia="en-US"/>
              </w:rPr>
              <w:t>исследова</w:t>
            </w:r>
            <w:proofErr w:type="spellEnd"/>
            <w:r w:rsidRPr="007074C0">
              <w:rPr>
                <w:sz w:val="15"/>
                <w:szCs w:val="15"/>
                <w:lang w:eastAsia="en-US"/>
              </w:rPr>
              <w:t>-</w:t>
            </w:r>
            <w:proofErr w:type="spellStart"/>
            <w:r w:rsidRPr="007074C0">
              <w:rPr>
                <w:sz w:val="15"/>
                <w:szCs w:val="15"/>
                <w:lang w:eastAsia="en-US"/>
              </w:rPr>
              <w:t>тельской</w:t>
            </w:r>
            <w:proofErr w:type="spellEnd"/>
            <w:r w:rsidRPr="007074C0">
              <w:rPr>
                <w:sz w:val="15"/>
                <w:szCs w:val="15"/>
                <w:lang w:eastAsia="en-US"/>
              </w:rPr>
              <w:t xml:space="preserve">  и проектной  деятель-</w:t>
            </w:r>
            <w:proofErr w:type="spellStart"/>
            <w:r w:rsidRPr="007074C0">
              <w:rPr>
                <w:sz w:val="15"/>
                <w:szCs w:val="15"/>
                <w:lang w:eastAsia="en-US"/>
              </w:rPr>
              <w:t>ности</w:t>
            </w:r>
            <w:proofErr w:type="spellEnd"/>
            <w:r w:rsidRPr="007074C0">
              <w:rPr>
                <w:sz w:val="15"/>
                <w:szCs w:val="15"/>
                <w:lang w:eastAsia="en-US"/>
              </w:rPr>
              <w:t xml:space="preserve">  </w:t>
            </w:r>
            <w:proofErr w:type="gramStart"/>
            <w:r w:rsidRPr="007074C0">
              <w:rPr>
                <w:sz w:val="15"/>
                <w:szCs w:val="15"/>
                <w:lang w:eastAsia="en-US"/>
              </w:rPr>
              <w:t>обучающихся</w:t>
            </w:r>
            <w:proofErr w:type="gramEnd"/>
          </w:p>
        </w:tc>
        <w:tc>
          <w:tcPr>
            <w:tcW w:w="2232" w:type="dxa"/>
          </w:tcPr>
          <w:p w:rsidR="007074C0" w:rsidRPr="007074C0" w:rsidRDefault="007074C0" w:rsidP="007074C0">
            <w:pPr>
              <w:ind w:firstLine="0"/>
              <w:jc w:val="both"/>
              <w:rPr>
                <w:sz w:val="15"/>
                <w:szCs w:val="15"/>
                <w:lang w:eastAsia="en-US"/>
              </w:rPr>
            </w:pPr>
            <w:r w:rsidRPr="007074C0">
              <w:rPr>
                <w:sz w:val="15"/>
                <w:szCs w:val="15"/>
                <w:lang w:eastAsia="en-US"/>
              </w:rPr>
              <w:t>- за  достижения  в создании  произведений:</w:t>
            </w:r>
          </w:p>
          <w:p w:rsidR="007074C0" w:rsidRPr="007074C0" w:rsidRDefault="007074C0" w:rsidP="00E3177F">
            <w:pPr>
              <w:tabs>
                <w:tab w:val="left" w:pos="168"/>
              </w:tabs>
              <w:ind w:firstLine="0"/>
              <w:jc w:val="both"/>
              <w:rPr>
                <w:sz w:val="15"/>
                <w:szCs w:val="15"/>
                <w:lang w:eastAsia="en-US"/>
              </w:rPr>
            </w:pPr>
            <w:r w:rsidRPr="007074C0">
              <w:rPr>
                <w:sz w:val="15"/>
                <w:szCs w:val="15"/>
                <w:lang w:eastAsia="en-US"/>
              </w:rPr>
              <w:t xml:space="preserve">       -  живописи;</w:t>
            </w:r>
          </w:p>
          <w:p w:rsidR="007074C0" w:rsidRPr="007074C0" w:rsidRDefault="007074C0" w:rsidP="00E3177F">
            <w:pPr>
              <w:tabs>
                <w:tab w:val="left" w:pos="168"/>
              </w:tabs>
              <w:ind w:firstLine="0"/>
              <w:jc w:val="both"/>
              <w:rPr>
                <w:sz w:val="15"/>
                <w:szCs w:val="15"/>
                <w:lang w:eastAsia="en-US"/>
              </w:rPr>
            </w:pPr>
            <w:r w:rsidRPr="007074C0">
              <w:rPr>
                <w:sz w:val="15"/>
                <w:szCs w:val="15"/>
                <w:lang w:eastAsia="en-US"/>
              </w:rPr>
              <w:t xml:space="preserve">       -  скульптуры;       </w:t>
            </w:r>
          </w:p>
          <w:p w:rsidR="007074C0" w:rsidRPr="007074C0" w:rsidRDefault="007074C0" w:rsidP="00E3177F">
            <w:pPr>
              <w:tabs>
                <w:tab w:val="left" w:pos="168"/>
              </w:tabs>
              <w:ind w:firstLine="0"/>
              <w:jc w:val="both"/>
              <w:rPr>
                <w:sz w:val="15"/>
                <w:szCs w:val="15"/>
                <w:lang w:eastAsia="en-US"/>
              </w:rPr>
            </w:pPr>
            <w:r w:rsidRPr="007074C0">
              <w:rPr>
                <w:sz w:val="15"/>
                <w:szCs w:val="15"/>
                <w:lang w:eastAsia="en-US"/>
              </w:rPr>
              <w:t xml:space="preserve">       -  графики;       </w:t>
            </w:r>
          </w:p>
          <w:p w:rsidR="007074C0" w:rsidRPr="007074C0" w:rsidRDefault="007074C0" w:rsidP="00E3177F">
            <w:pPr>
              <w:tabs>
                <w:tab w:val="left" w:pos="168"/>
              </w:tabs>
              <w:ind w:firstLine="0"/>
              <w:jc w:val="both"/>
              <w:rPr>
                <w:sz w:val="15"/>
                <w:szCs w:val="15"/>
                <w:lang w:eastAsia="en-US"/>
              </w:rPr>
            </w:pPr>
            <w:r w:rsidRPr="007074C0">
              <w:rPr>
                <w:sz w:val="15"/>
                <w:szCs w:val="15"/>
                <w:lang w:eastAsia="en-US"/>
              </w:rPr>
              <w:t xml:space="preserve">       - монументально – </w:t>
            </w:r>
            <w:proofErr w:type="gramStart"/>
            <w:r w:rsidRPr="007074C0">
              <w:rPr>
                <w:sz w:val="15"/>
                <w:szCs w:val="15"/>
                <w:lang w:eastAsia="en-US"/>
              </w:rPr>
              <w:t>декора-</w:t>
            </w:r>
            <w:proofErr w:type="spellStart"/>
            <w:r w:rsidRPr="007074C0">
              <w:rPr>
                <w:sz w:val="15"/>
                <w:szCs w:val="15"/>
                <w:lang w:eastAsia="en-US"/>
              </w:rPr>
              <w:t>тивного</w:t>
            </w:r>
            <w:proofErr w:type="spellEnd"/>
            <w:proofErr w:type="gramEnd"/>
            <w:r w:rsidRPr="007074C0">
              <w:rPr>
                <w:sz w:val="15"/>
                <w:szCs w:val="15"/>
                <w:lang w:eastAsia="en-US"/>
              </w:rPr>
              <w:t>;</w:t>
            </w:r>
          </w:p>
          <w:p w:rsidR="007074C0" w:rsidRPr="007074C0" w:rsidRDefault="007074C0" w:rsidP="007074C0">
            <w:pPr>
              <w:ind w:firstLine="0"/>
              <w:jc w:val="both"/>
              <w:rPr>
                <w:sz w:val="15"/>
                <w:szCs w:val="15"/>
                <w:lang w:eastAsia="en-US"/>
              </w:rPr>
            </w:pPr>
            <w:r w:rsidRPr="007074C0">
              <w:rPr>
                <w:sz w:val="15"/>
                <w:szCs w:val="15"/>
                <w:lang w:eastAsia="en-US"/>
              </w:rPr>
              <w:t xml:space="preserve">       - декоративно -  прикладного;</w:t>
            </w:r>
          </w:p>
          <w:p w:rsidR="007074C0" w:rsidRPr="007074C0" w:rsidRDefault="007074C0" w:rsidP="007074C0">
            <w:pPr>
              <w:ind w:firstLine="0"/>
              <w:jc w:val="both"/>
              <w:rPr>
                <w:sz w:val="15"/>
                <w:szCs w:val="15"/>
                <w:lang w:eastAsia="en-US"/>
              </w:rPr>
            </w:pPr>
            <w:r w:rsidRPr="007074C0">
              <w:rPr>
                <w:sz w:val="15"/>
                <w:szCs w:val="15"/>
                <w:lang w:eastAsia="en-US"/>
              </w:rPr>
              <w:t xml:space="preserve">        - театральн</w:t>
            </w:r>
            <w:proofErr w:type="gramStart"/>
            <w:r w:rsidRPr="007074C0">
              <w:rPr>
                <w:sz w:val="15"/>
                <w:szCs w:val="15"/>
                <w:lang w:eastAsia="en-US"/>
              </w:rPr>
              <w:t>о-</w:t>
            </w:r>
            <w:proofErr w:type="gramEnd"/>
            <w:r w:rsidRPr="007074C0">
              <w:rPr>
                <w:sz w:val="15"/>
                <w:szCs w:val="15"/>
                <w:lang w:eastAsia="en-US"/>
              </w:rPr>
              <w:t xml:space="preserve"> декорационного  искусства</w:t>
            </w:r>
          </w:p>
          <w:p w:rsidR="007074C0" w:rsidRPr="007074C0" w:rsidRDefault="007074C0" w:rsidP="007074C0">
            <w:pPr>
              <w:ind w:firstLine="0"/>
              <w:jc w:val="both"/>
              <w:rPr>
                <w:sz w:val="15"/>
                <w:szCs w:val="15"/>
                <w:lang w:eastAsia="en-US"/>
              </w:rPr>
            </w:pPr>
            <w:r w:rsidRPr="007074C0">
              <w:rPr>
                <w:sz w:val="15"/>
                <w:szCs w:val="15"/>
                <w:lang w:eastAsia="en-US"/>
              </w:rPr>
              <w:t>в  традициях  русской  духовности</w:t>
            </w:r>
            <w:r w:rsidR="00E3177F">
              <w:rPr>
                <w:sz w:val="15"/>
                <w:szCs w:val="15"/>
                <w:lang w:eastAsia="en-US"/>
              </w:rPr>
              <w:t>,  провозглашающих гуманистичес</w:t>
            </w:r>
            <w:r w:rsidRPr="007074C0">
              <w:rPr>
                <w:sz w:val="15"/>
                <w:szCs w:val="15"/>
                <w:lang w:eastAsia="en-US"/>
              </w:rPr>
              <w:t xml:space="preserve">кие и  нравственные устои  </w:t>
            </w:r>
            <w:proofErr w:type="gramStart"/>
            <w:r w:rsidRPr="007074C0">
              <w:rPr>
                <w:sz w:val="15"/>
                <w:szCs w:val="15"/>
                <w:lang w:eastAsia="en-US"/>
              </w:rPr>
              <w:t>об-</w:t>
            </w:r>
            <w:proofErr w:type="spellStart"/>
            <w:r w:rsidRPr="007074C0">
              <w:rPr>
                <w:sz w:val="15"/>
                <w:szCs w:val="15"/>
                <w:lang w:eastAsia="en-US"/>
              </w:rPr>
              <w:t>щества</w:t>
            </w:r>
            <w:proofErr w:type="spellEnd"/>
            <w:proofErr w:type="gramEnd"/>
            <w:r w:rsidRPr="007074C0">
              <w:rPr>
                <w:sz w:val="15"/>
                <w:szCs w:val="15"/>
                <w:lang w:eastAsia="en-US"/>
              </w:rPr>
              <w:t>;</w:t>
            </w:r>
          </w:p>
          <w:p w:rsidR="007074C0" w:rsidRPr="007074C0" w:rsidRDefault="007074C0" w:rsidP="007074C0">
            <w:pPr>
              <w:ind w:firstLine="0"/>
              <w:jc w:val="both"/>
              <w:rPr>
                <w:sz w:val="15"/>
                <w:szCs w:val="15"/>
                <w:lang w:eastAsia="en-US"/>
              </w:rPr>
            </w:pPr>
            <w:r w:rsidRPr="007074C0">
              <w:rPr>
                <w:sz w:val="15"/>
                <w:szCs w:val="15"/>
                <w:lang w:eastAsia="en-US"/>
              </w:rPr>
              <w:t xml:space="preserve">- за  достижения  в  области  </w:t>
            </w:r>
            <w:proofErr w:type="gramStart"/>
            <w:r w:rsidRPr="007074C0">
              <w:rPr>
                <w:sz w:val="15"/>
                <w:szCs w:val="15"/>
                <w:lang w:eastAsia="en-US"/>
              </w:rPr>
              <w:t>пре-</w:t>
            </w:r>
            <w:proofErr w:type="spellStart"/>
            <w:r w:rsidRPr="007074C0">
              <w:rPr>
                <w:sz w:val="15"/>
                <w:szCs w:val="15"/>
                <w:lang w:eastAsia="en-US"/>
              </w:rPr>
              <w:t>подавания</w:t>
            </w:r>
            <w:proofErr w:type="spellEnd"/>
            <w:proofErr w:type="gramEnd"/>
            <w:r w:rsidRPr="007074C0">
              <w:rPr>
                <w:sz w:val="15"/>
                <w:szCs w:val="15"/>
                <w:lang w:eastAsia="en-US"/>
              </w:rPr>
              <w:t xml:space="preserve">  предметов изобрази-тельного  и  декоративно-приклад-</w:t>
            </w:r>
            <w:proofErr w:type="spellStart"/>
            <w:r w:rsidRPr="007074C0">
              <w:rPr>
                <w:sz w:val="15"/>
                <w:szCs w:val="15"/>
                <w:lang w:eastAsia="en-US"/>
              </w:rPr>
              <w:t>ного</w:t>
            </w:r>
            <w:proofErr w:type="spellEnd"/>
            <w:r w:rsidRPr="007074C0">
              <w:rPr>
                <w:sz w:val="15"/>
                <w:szCs w:val="15"/>
                <w:lang w:eastAsia="en-US"/>
              </w:rPr>
              <w:t xml:space="preserve">  искусства.</w:t>
            </w:r>
          </w:p>
        </w:tc>
        <w:tc>
          <w:tcPr>
            <w:tcW w:w="2040" w:type="dxa"/>
          </w:tcPr>
          <w:p w:rsidR="007074C0" w:rsidRPr="007074C0" w:rsidRDefault="007074C0" w:rsidP="007074C0">
            <w:pPr>
              <w:ind w:firstLine="0"/>
              <w:jc w:val="both"/>
              <w:rPr>
                <w:sz w:val="15"/>
                <w:szCs w:val="15"/>
                <w:lang w:eastAsia="en-US"/>
              </w:rPr>
            </w:pPr>
            <w:r w:rsidRPr="007074C0">
              <w:rPr>
                <w:sz w:val="15"/>
                <w:szCs w:val="15"/>
                <w:lang w:eastAsia="en-US"/>
              </w:rPr>
              <w:t>в  целях:</w:t>
            </w:r>
          </w:p>
          <w:p w:rsidR="007074C0" w:rsidRPr="007074C0" w:rsidRDefault="007074C0" w:rsidP="007074C0">
            <w:pPr>
              <w:ind w:firstLine="0"/>
              <w:jc w:val="both"/>
              <w:rPr>
                <w:sz w:val="15"/>
                <w:szCs w:val="15"/>
                <w:lang w:eastAsia="en-US"/>
              </w:rPr>
            </w:pPr>
            <w:r w:rsidRPr="007074C0">
              <w:rPr>
                <w:sz w:val="15"/>
                <w:szCs w:val="15"/>
                <w:lang w:eastAsia="en-US"/>
              </w:rPr>
              <w:t>-  выявления  талантливых  педагогических  работников  с</w:t>
            </w:r>
            <w:r w:rsidR="00E3177F">
              <w:rPr>
                <w:sz w:val="15"/>
                <w:szCs w:val="15"/>
                <w:lang w:eastAsia="en-US"/>
              </w:rPr>
              <w:t>истемы  общего  и  дополнитель</w:t>
            </w:r>
            <w:r w:rsidRPr="007074C0">
              <w:rPr>
                <w:sz w:val="15"/>
                <w:szCs w:val="15"/>
                <w:lang w:eastAsia="en-US"/>
              </w:rPr>
              <w:t>ного  образования,  внесших  значительный  вклад в  развитие образования  и  воспитания  детей;</w:t>
            </w:r>
          </w:p>
          <w:p w:rsidR="007074C0" w:rsidRPr="007074C0" w:rsidRDefault="007074C0" w:rsidP="00E3177F">
            <w:pPr>
              <w:ind w:firstLine="0"/>
              <w:jc w:val="both"/>
              <w:rPr>
                <w:sz w:val="15"/>
                <w:szCs w:val="15"/>
                <w:lang w:eastAsia="en-US"/>
              </w:rPr>
            </w:pPr>
            <w:r w:rsidRPr="007074C0">
              <w:rPr>
                <w:sz w:val="15"/>
                <w:szCs w:val="15"/>
                <w:lang w:eastAsia="en-US"/>
              </w:rPr>
              <w:t>- поощрения  и поддержки    педагогических  работников  образовательных  организаций Кандалакшского  района,  чья  профессиональная  деятельность  способствует  повышению  прес</w:t>
            </w:r>
            <w:r w:rsidR="00E3177F">
              <w:rPr>
                <w:sz w:val="15"/>
                <w:szCs w:val="15"/>
                <w:lang w:eastAsia="en-US"/>
              </w:rPr>
              <w:t>тижа  педагогических  профес</w:t>
            </w:r>
            <w:r w:rsidRPr="007074C0">
              <w:rPr>
                <w:sz w:val="15"/>
                <w:szCs w:val="15"/>
                <w:lang w:eastAsia="en-US"/>
              </w:rPr>
              <w:t>сий.</w:t>
            </w:r>
          </w:p>
        </w:tc>
      </w:tr>
      <w:tr w:rsidR="007074C0" w:rsidRPr="007074C0" w:rsidTr="00E3177F">
        <w:trPr>
          <w:trHeight w:val="302"/>
        </w:trPr>
        <w:tc>
          <w:tcPr>
            <w:tcW w:w="1967" w:type="dxa"/>
            <w:vMerge w:val="restart"/>
            <w:vAlign w:val="center"/>
          </w:tcPr>
          <w:p w:rsidR="007074C0" w:rsidRPr="007074C0" w:rsidRDefault="007074C0" w:rsidP="007074C0">
            <w:pPr>
              <w:ind w:firstLine="0"/>
              <w:jc w:val="both"/>
              <w:rPr>
                <w:sz w:val="15"/>
                <w:szCs w:val="15"/>
                <w:lang w:eastAsia="en-US"/>
              </w:rPr>
            </w:pPr>
            <w:r w:rsidRPr="007074C0">
              <w:rPr>
                <w:sz w:val="15"/>
                <w:szCs w:val="15"/>
                <w:lang w:eastAsia="en-US"/>
              </w:rPr>
              <w:t>Документы, необходимые   для присуждения  премии</w:t>
            </w:r>
          </w:p>
        </w:tc>
        <w:tc>
          <w:tcPr>
            <w:tcW w:w="8975" w:type="dxa"/>
            <w:gridSpan w:val="4"/>
            <w:vAlign w:val="center"/>
          </w:tcPr>
          <w:p w:rsidR="007074C0" w:rsidRPr="007074C0" w:rsidRDefault="007074C0" w:rsidP="007074C0">
            <w:pPr>
              <w:ind w:firstLine="0"/>
              <w:jc w:val="center"/>
              <w:rPr>
                <w:sz w:val="15"/>
                <w:szCs w:val="15"/>
                <w:lang w:eastAsia="en-US"/>
              </w:rPr>
            </w:pPr>
            <w:r w:rsidRPr="007074C0">
              <w:rPr>
                <w:sz w:val="15"/>
                <w:szCs w:val="15"/>
                <w:lang w:eastAsia="en-US"/>
              </w:rPr>
              <w:t>-  ходатайство - представление   образовательной  организации</w:t>
            </w:r>
          </w:p>
        </w:tc>
      </w:tr>
      <w:tr w:rsidR="007074C0" w:rsidRPr="007074C0" w:rsidTr="00E3177F">
        <w:trPr>
          <w:trHeight w:val="229"/>
        </w:trPr>
        <w:tc>
          <w:tcPr>
            <w:tcW w:w="1967" w:type="dxa"/>
            <w:vMerge/>
            <w:vAlign w:val="center"/>
          </w:tcPr>
          <w:p w:rsidR="007074C0" w:rsidRPr="007074C0" w:rsidRDefault="007074C0" w:rsidP="007074C0">
            <w:pPr>
              <w:ind w:firstLine="0"/>
              <w:jc w:val="both"/>
              <w:rPr>
                <w:sz w:val="15"/>
                <w:szCs w:val="15"/>
                <w:lang w:eastAsia="en-US"/>
              </w:rPr>
            </w:pPr>
          </w:p>
        </w:tc>
        <w:tc>
          <w:tcPr>
            <w:tcW w:w="8975" w:type="dxa"/>
            <w:gridSpan w:val="4"/>
            <w:vAlign w:val="center"/>
          </w:tcPr>
          <w:p w:rsidR="007074C0" w:rsidRPr="007074C0" w:rsidRDefault="007074C0" w:rsidP="007074C0">
            <w:pPr>
              <w:ind w:firstLine="0"/>
              <w:jc w:val="center"/>
              <w:rPr>
                <w:sz w:val="15"/>
                <w:szCs w:val="15"/>
                <w:lang w:eastAsia="en-US"/>
              </w:rPr>
            </w:pPr>
            <w:r w:rsidRPr="007074C0">
              <w:rPr>
                <w:sz w:val="15"/>
                <w:szCs w:val="15"/>
                <w:lang w:eastAsia="en-US"/>
              </w:rPr>
              <w:t xml:space="preserve">- выписка из  протокола  заседания  органа  общественного  </w:t>
            </w:r>
            <w:proofErr w:type="gramStart"/>
            <w:r w:rsidRPr="007074C0">
              <w:rPr>
                <w:sz w:val="15"/>
                <w:szCs w:val="15"/>
                <w:lang w:eastAsia="en-US"/>
              </w:rPr>
              <w:t>само-управления</w:t>
            </w:r>
            <w:proofErr w:type="gramEnd"/>
            <w:r w:rsidRPr="007074C0">
              <w:rPr>
                <w:sz w:val="15"/>
                <w:szCs w:val="15"/>
                <w:lang w:eastAsia="en-US"/>
              </w:rPr>
              <w:t>,  выдвинувшего  претендента  на  соискание  премии</w:t>
            </w:r>
          </w:p>
        </w:tc>
      </w:tr>
      <w:tr w:rsidR="007074C0" w:rsidRPr="007074C0" w:rsidTr="00E3177F">
        <w:trPr>
          <w:trHeight w:val="117"/>
        </w:trPr>
        <w:tc>
          <w:tcPr>
            <w:tcW w:w="1967" w:type="dxa"/>
            <w:vMerge/>
            <w:vAlign w:val="center"/>
          </w:tcPr>
          <w:p w:rsidR="007074C0" w:rsidRPr="007074C0" w:rsidRDefault="007074C0" w:rsidP="007074C0">
            <w:pPr>
              <w:ind w:firstLine="0"/>
              <w:jc w:val="both"/>
              <w:rPr>
                <w:sz w:val="15"/>
                <w:szCs w:val="15"/>
                <w:lang w:eastAsia="en-US"/>
              </w:rPr>
            </w:pPr>
          </w:p>
        </w:tc>
        <w:tc>
          <w:tcPr>
            <w:tcW w:w="2388" w:type="dxa"/>
          </w:tcPr>
          <w:p w:rsidR="007074C0" w:rsidRPr="007074C0" w:rsidRDefault="007074C0" w:rsidP="007074C0">
            <w:pPr>
              <w:ind w:firstLine="0"/>
              <w:jc w:val="both"/>
              <w:rPr>
                <w:sz w:val="15"/>
                <w:szCs w:val="15"/>
                <w:lang w:eastAsia="en-US"/>
              </w:rPr>
            </w:pPr>
            <w:r w:rsidRPr="007074C0">
              <w:rPr>
                <w:sz w:val="15"/>
                <w:szCs w:val="15"/>
                <w:lang w:eastAsia="en-US"/>
              </w:rPr>
              <w:t>- другие  материалы,  свидетель-</w:t>
            </w:r>
            <w:proofErr w:type="spellStart"/>
            <w:r w:rsidRPr="007074C0">
              <w:rPr>
                <w:sz w:val="15"/>
                <w:szCs w:val="15"/>
                <w:lang w:eastAsia="en-US"/>
              </w:rPr>
              <w:t>ствующие</w:t>
            </w:r>
            <w:proofErr w:type="spellEnd"/>
            <w:r w:rsidRPr="007074C0">
              <w:rPr>
                <w:sz w:val="15"/>
                <w:szCs w:val="15"/>
                <w:lang w:eastAsia="en-US"/>
              </w:rPr>
              <w:t xml:space="preserve">  о   </w:t>
            </w:r>
            <w:proofErr w:type="gramStart"/>
            <w:r w:rsidRPr="007074C0">
              <w:rPr>
                <w:sz w:val="15"/>
                <w:szCs w:val="15"/>
                <w:lang w:eastAsia="en-US"/>
              </w:rPr>
              <w:t>высоких</w:t>
            </w:r>
            <w:proofErr w:type="gramEnd"/>
            <w:r w:rsidRPr="007074C0">
              <w:rPr>
                <w:sz w:val="15"/>
                <w:szCs w:val="15"/>
                <w:lang w:eastAsia="en-US"/>
              </w:rPr>
              <w:t xml:space="preserve">   </w:t>
            </w:r>
            <w:proofErr w:type="spellStart"/>
            <w:r w:rsidRPr="007074C0">
              <w:rPr>
                <w:sz w:val="15"/>
                <w:szCs w:val="15"/>
                <w:lang w:eastAsia="en-US"/>
              </w:rPr>
              <w:t>профес-сиональных</w:t>
            </w:r>
            <w:proofErr w:type="spellEnd"/>
            <w:r w:rsidRPr="007074C0">
              <w:rPr>
                <w:sz w:val="15"/>
                <w:szCs w:val="15"/>
                <w:lang w:eastAsia="en-US"/>
              </w:rPr>
              <w:t xml:space="preserve">   достижения  </w:t>
            </w:r>
            <w:proofErr w:type="spellStart"/>
            <w:r w:rsidRPr="007074C0">
              <w:rPr>
                <w:sz w:val="15"/>
                <w:szCs w:val="15"/>
                <w:lang w:eastAsia="en-US"/>
              </w:rPr>
              <w:t>канди</w:t>
            </w:r>
            <w:proofErr w:type="spellEnd"/>
            <w:r w:rsidRPr="007074C0">
              <w:rPr>
                <w:sz w:val="15"/>
                <w:szCs w:val="15"/>
                <w:lang w:eastAsia="en-US"/>
              </w:rPr>
              <w:t>-дата.</w:t>
            </w:r>
          </w:p>
        </w:tc>
        <w:tc>
          <w:tcPr>
            <w:tcW w:w="2315" w:type="dxa"/>
          </w:tcPr>
          <w:p w:rsidR="007074C0" w:rsidRPr="007074C0" w:rsidRDefault="007074C0" w:rsidP="007074C0">
            <w:pPr>
              <w:ind w:firstLine="0"/>
              <w:jc w:val="both"/>
              <w:rPr>
                <w:sz w:val="15"/>
                <w:szCs w:val="15"/>
                <w:lang w:eastAsia="en-US"/>
              </w:rPr>
            </w:pPr>
            <w:r w:rsidRPr="007074C0">
              <w:rPr>
                <w:sz w:val="15"/>
                <w:szCs w:val="15"/>
                <w:lang w:eastAsia="en-US"/>
              </w:rPr>
              <w:t xml:space="preserve">- информационная карта </w:t>
            </w:r>
            <w:proofErr w:type="spellStart"/>
            <w:proofErr w:type="gramStart"/>
            <w:r w:rsidRPr="007074C0">
              <w:rPr>
                <w:sz w:val="15"/>
                <w:szCs w:val="15"/>
                <w:lang w:eastAsia="en-US"/>
              </w:rPr>
              <w:t>педа-гога</w:t>
            </w:r>
            <w:proofErr w:type="spellEnd"/>
            <w:proofErr w:type="gramEnd"/>
            <w:r w:rsidRPr="007074C0">
              <w:rPr>
                <w:sz w:val="15"/>
                <w:szCs w:val="15"/>
                <w:lang w:eastAsia="en-US"/>
              </w:rPr>
              <w:t xml:space="preserve"> о результатах и </w:t>
            </w:r>
            <w:proofErr w:type="spellStart"/>
            <w:r w:rsidRPr="007074C0">
              <w:rPr>
                <w:sz w:val="15"/>
                <w:szCs w:val="15"/>
                <w:lang w:eastAsia="en-US"/>
              </w:rPr>
              <w:t>достиже-ниях</w:t>
            </w:r>
            <w:proofErr w:type="spellEnd"/>
            <w:r w:rsidRPr="007074C0">
              <w:rPr>
                <w:sz w:val="15"/>
                <w:szCs w:val="15"/>
                <w:lang w:eastAsia="en-US"/>
              </w:rPr>
              <w:t xml:space="preserve">  в области  научно-</w:t>
            </w:r>
            <w:proofErr w:type="spellStart"/>
            <w:r w:rsidRPr="007074C0">
              <w:rPr>
                <w:sz w:val="15"/>
                <w:szCs w:val="15"/>
                <w:lang w:eastAsia="en-US"/>
              </w:rPr>
              <w:t>иссле</w:t>
            </w:r>
            <w:proofErr w:type="spellEnd"/>
            <w:r w:rsidRPr="007074C0">
              <w:rPr>
                <w:sz w:val="15"/>
                <w:szCs w:val="15"/>
                <w:lang w:eastAsia="en-US"/>
              </w:rPr>
              <w:t>-</w:t>
            </w:r>
            <w:proofErr w:type="spellStart"/>
            <w:r w:rsidRPr="007074C0">
              <w:rPr>
                <w:sz w:val="15"/>
                <w:szCs w:val="15"/>
                <w:lang w:eastAsia="en-US"/>
              </w:rPr>
              <w:t>довательской</w:t>
            </w:r>
            <w:proofErr w:type="spellEnd"/>
            <w:r w:rsidRPr="007074C0">
              <w:rPr>
                <w:sz w:val="15"/>
                <w:szCs w:val="15"/>
                <w:lang w:eastAsia="en-US"/>
              </w:rPr>
              <w:t xml:space="preserve"> деятельности;</w:t>
            </w:r>
          </w:p>
          <w:p w:rsidR="007074C0" w:rsidRPr="007074C0" w:rsidRDefault="007074C0" w:rsidP="007074C0">
            <w:pPr>
              <w:ind w:firstLine="0"/>
              <w:jc w:val="both"/>
              <w:rPr>
                <w:sz w:val="15"/>
                <w:szCs w:val="15"/>
                <w:lang w:eastAsia="en-US"/>
              </w:rPr>
            </w:pPr>
            <w:r w:rsidRPr="007074C0">
              <w:rPr>
                <w:sz w:val="15"/>
                <w:szCs w:val="15"/>
                <w:lang w:eastAsia="en-US"/>
              </w:rPr>
              <w:t xml:space="preserve">- портфолио педагога (копии дипломов и грамот, </w:t>
            </w:r>
            <w:proofErr w:type="spellStart"/>
            <w:proofErr w:type="gramStart"/>
            <w:r w:rsidRPr="007074C0">
              <w:rPr>
                <w:sz w:val="15"/>
                <w:szCs w:val="15"/>
                <w:lang w:eastAsia="en-US"/>
              </w:rPr>
              <w:t>подтверж</w:t>
            </w:r>
            <w:proofErr w:type="spellEnd"/>
            <w:r w:rsidRPr="007074C0">
              <w:rPr>
                <w:sz w:val="15"/>
                <w:szCs w:val="15"/>
                <w:lang w:eastAsia="en-US"/>
              </w:rPr>
              <w:t>-дающие</w:t>
            </w:r>
            <w:proofErr w:type="gramEnd"/>
            <w:r w:rsidRPr="007074C0">
              <w:rPr>
                <w:sz w:val="15"/>
                <w:szCs w:val="15"/>
                <w:lang w:eastAsia="en-US"/>
              </w:rPr>
              <w:t xml:space="preserve"> результаты и  </w:t>
            </w:r>
            <w:proofErr w:type="spellStart"/>
            <w:r w:rsidRPr="007074C0">
              <w:rPr>
                <w:sz w:val="15"/>
                <w:szCs w:val="15"/>
                <w:lang w:eastAsia="en-US"/>
              </w:rPr>
              <w:t>достиже-ния</w:t>
            </w:r>
            <w:proofErr w:type="spellEnd"/>
            <w:r w:rsidRPr="007074C0">
              <w:rPr>
                <w:sz w:val="15"/>
                <w:szCs w:val="15"/>
                <w:lang w:eastAsia="en-US"/>
              </w:rPr>
              <w:t>, по желанию – фото и видеоматериалы)</w:t>
            </w:r>
          </w:p>
        </w:tc>
        <w:tc>
          <w:tcPr>
            <w:tcW w:w="2232" w:type="dxa"/>
          </w:tcPr>
          <w:p w:rsidR="007074C0" w:rsidRPr="007074C0" w:rsidRDefault="007074C0" w:rsidP="007074C0">
            <w:pPr>
              <w:ind w:firstLine="0"/>
              <w:jc w:val="both"/>
              <w:rPr>
                <w:sz w:val="15"/>
                <w:szCs w:val="15"/>
                <w:lang w:eastAsia="en-US"/>
              </w:rPr>
            </w:pPr>
            <w:r w:rsidRPr="007074C0">
              <w:rPr>
                <w:sz w:val="15"/>
                <w:szCs w:val="15"/>
                <w:lang w:eastAsia="en-US"/>
              </w:rPr>
              <w:t>-  произведения  кандидата либо  их  фоторепродукция;</w:t>
            </w:r>
          </w:p>
          <w:p w:rsidR="007074C0" w:rsidRPr="007074C0" w:rsidRDefault="007074C0" w:rsidP="007074C0">
            <w:pPr>
              <w:ind w:firstLine="0"/>
              <w:jc w:val="both"/>
              <w:rPr>
                <w:sz w:val="15"/>
                <w:szCs w:val="15"/>
                <w:lang w:eastAsia="en-US"/>
              </w:rPr>
            </w:pPr>
            <w:r w:rsidRPr="007074C0">
              <w:rPr>
                <w:sz w:val="15"/>
                <w:szCs w:val="15"/>
                <w:lang w:eastAsia="en-US"/>
              </w:rPr>
              <w:t>- рецензии,  статьи в  прессе,  отзывы  специалистов</w:t>
            </w:r>
          </w:p>
          <w:p w:rsidR="007074C0" w:rsidRPr="007074C0" w:rsidRDefault="007074C0" w:rsidP="007074C0">
            <w:pPr>
              <w:ind w:firstLine="0"/>
              <w:jc w:val="both"/>
              <w:rPr>
                <w:sz w:val="15"/>
                <w:szCs w:val="15"/>
                <w:lang w:eastAsia="en-US"/>
              </w:rPr>
            </w:pPr>
            <w:r w:rsidRPr="007074C0">
              <w:rPr>
                <w:sz w:val="15"/>
                <w:szCs w:val="15"/>
                <w:lang w:eastAsia="en-US"/>
              </w:rPr>
              <w:t xml:space="preserve">- другие  материалы </w:t>
            </w:r>
            <w:proofErr w:type="spellStart"/>
            <w:proofErr w:type="gramStart"/>
            <w:r w:rsidRPr="007074C0">
              <w:rPr>
                <w:sz w:val="15"/>
                <w:szCs w:val="15"/>
                <w:lang w:eastAsia="en-US"/>
              </w:rPr>
              <w:t>свидетельст-вующие</w:t>
            </w:r>
            <w:proofErr w:type="spellEnd"/>
            <w:proofErr w:type="gramEnd"/>
            <w:r w:rsidRPr="007074C0">
              <w:rPr>
                <w:sz w:val="15"/>
                <w:szCs w:val="15"/>
                <w:lang w:eastAsia="en-US"/>
              </w:rPr>
              <w:t xml:space="preserve">  о  широком  обществен-ном  признании  заслуг кандидата.</w:t>
            </w:r>
          </w:p>
        </w:tc>
        <w:tc>
          <w:tcPr>
            <w:tcW w:w="2040" w:type="dxa"/>
          </w:tcPr>
          <w:p w:rsidR="007074C0" w:rsidRPr="007074C0" w:rsidRDefault="007074C0" w:rsidP="007074C0">
            <w:pPr>
              <w:ind w:firstLine="0"/>
              <w:jc w:val="both"/>
              <w:rPr>
                <w:sz w:val="15"/>
                <w:szCs w:val="15"/>
                <w:lang w:eastAsia="en-US"/>
              </w:rPr>
            </w:pPr>
            <w:r w:rsidRPr="007074C0">
              <w:rPr>
                <w:sz w:val="15"/>
                <w:szCs w:val="15"/>
                <w:lang w:eastAsia="en-US"/>
              </w:rPr>
              <w:t xml:space="preserve">-  другие  материалы,  свидетельствующие  о  </w:t>
            </w:r>
            <w:proofErr w:type="gramStart"/>
            <w:r w:rsidRPr="007074C0">
              <w:rPr>
                <w:sz w:val="15"/>
                <w:szCs w:val="15"/>
                <w:lang w:eastAsia="en-US"/>
              </w:rPr>
              <w:t>высоких</w:t>
            </w:r>
            <w:proofErr w:type="gramEnd"/>
            <w:r w:rsidRPr="007074C0">
              <w:rPr>
                <w:sz w:val="15"/>
                <w:szCs w:val="15"/>
                <w:lang w:eastAsia="en-US"/>
              </w:rPr>
              <w:t xml:space="preserve">  профессиональных  </w:t>
            </w:r>
            <w:proofErr w:type="spellStart"/>
            <w:r w:rsidRPr="007074C0">
              <w:rPr>
                <w:sz w:val="15"/>
                <w:szCs w:val="15"/>
                <w:lang w:eastAsia="en-US"/>
              </w:rPr>
              <w:t>достиже-ниях</w:t>
            </w:r>
            <w:proofErr w:type="spellEnd"/>
            <w:r w:rsidRPr="007074C0">
              <w:rPr>
                <w:sz w:val="15"/>
                <w:szCs w:val="15"/>
                <w:lang w:eastAsia="en-US"/>
              </w:rPr>
              <w:t xml:space="preserve">  кандидата.</w:t>
            </w:r>
          </w:p>
        </w:tc>
      </w:tr>
      <w:tr w:rsidR="007074C0" w:rsidRPr="007074C0" w:rsidTr="00E3177F">
        <w:trPr>
          <w:trHeight w:val="267"/>
        </w:trPr>
        <w:tc>
          <w:tcPr>
            <w:tcW w:w="1967" w:type="dxa"/>
            <w:vAlign w:val="center"/>
          </w:tcPr>
          <w:p w:rsidR="007074C0" w:rsidRPr="007074C0" w:rsidRDefault="007074C0" w:rsidP="007074C0">
            <w:pPr>
              <w:ind w:firstLine="0"/>
              <w:jc w:val="both"/>
              <w:rPr>
                <w:sz w:val="15"/>
                <w:szCs w:val="15"/>
                <w:lang w:eastAsia="en-US"/>
              </w:rPr>
            </w:pPr>
            <w:r w:rsidRPr="007074C0">
              <w:rPr>
                <w:sz w:val="15"/>
                <w:szCs w:val="15"/>
                <w:lang w:eastAsia="en-US"/>
              </w:rPr>
              <w:t xml:space="preserve">Количество  ежегодно  </w:t>
            </w:r>
            <w:r w:rsidRPr="007074C0">
              <w:rPr>
                <w:sz w:val="15"/>
                <w:szCs w:val="15"/>
                <w:lang w:eastAsia="en-US"/>
              </w:rPr>
              <w:lastRenderedPageBreak/>
              <w:t xml:space="preserve">присуждаемых  премий  </w:t>
            </w:r>
          </w:p>
        </w:tc>
        <w:tc>
          <w:tcPr>
            <w:tcW w:w="2388" w:type="dxa"/>
            <w:vAlign w:val="center"/>
          </w:tcPr>
          <w:p w:rsidR="007074C0" w:rsidRPr="007074C0" w:rsidRDefault="007074C0" w:rsidP="007074C0">
            <w:pPr>
              <w:ind w:firstLine="0"/>
              <w:jc w:val="center"/>
              <w:rPr>
                <w:sz w:val="15"/>
                <w:szCs w:val="15"/>
                <w:lang w:eastAsia="en-US"/>
              </w:rPr>
            </w:pPr>
            <w:r w:rsidRPr="007074C0">
              <w:rPr>
                <w:sz w:val="15"/>
                <w:szCs w:val="15"/>
                <w:lang w:eastAsia="en-US"/>
              </w:rPr>
              <w:lastRenderedPageBreak/>
              <w:t>Не  более 2 премий</w:t>
            </w:r>
          </w:p>
        </w:tc>
        <w:tc>
          <w:tcPr>
            <w:tcW w:w="2315" w:type="dxa"/>
            <w:vAlign w:val="center"/>
          </w:tcPr>
          <w:p w:rsidR="007074C0" w:rsidRPr="007074C0" w:rsidRDefault="007074C0" w:rsidP="007074C0">
            <w:pPr>
              <w:ind w:firstLine="0"/>
              <w:jc w:val="center"/>
              <w:rPr>
                <w:sz w:val="15"/>
                <w:szCs w:val="15"/>
                <w:lang w:eastAsia="en-US"/>
              </w:rPr>
            </w:pPr>
            <w:r w:rsidRPr="007074C0">
              <w:rPr>
                <w:sz w:val="15"/>
                <w:szCs w:val="15"/>
                <w:lang w:eastAsia="en-US"/>
              </w:rPr>
              <w:t>Не  более 2 премий</w:t>
            </w:r>
          </w:p>
        </w:tc>
        <w:tc>
          <w:tcPr>
            <w:tcW w:w="2232" w:type="dxa"/>
            <w:vAlign w:val="center"/>
          </w:tcPr>
          <w:p w:rsidR="007074C0" w:rsidRPr="007074C0" w:rsidRDefault="007074C0" w:rsidP="007074C0">
            <w:pPr>
              <w:ind w:firstLine="0"/>
              <w:jc w:val="center"/>
              <w:rPr>
                <w:sz w:val="15"/>
                <w:szCs w:val="15"/>
                <w:lang w:eastAsia="en-US"/>
              </w:rPr>
            </w:pPr>
            <w:r w:rsidRPr="007074C0">
              <w:rPr>
                <w:sz w:val="15"/>
                <w:szCs w:val="15"/>
                <w:lang w:eastAsia="en-US"/>
              </w:rPr>
              <w:t>Не  более 1 премии</w:t>
            </w:r>
          </w:p>
        </w:tc>
        <w:tc>
          <w:tcPr>
            <w:tcW w:w="2040" w:type="dxa"/>
            <w:vAlign w:val="center"/>
          </w:tcPr>
          <w:p w:rsidR="007074C0" w:rsidRPr="007074C0" w:rsidRDefault="007074C0" w:rsidP="007074C0">
            <w:pPr>
              <w:ind w:firstLine="0"/>
              <w:jc w:val="center"/>
              <w:rPr>
                <w:sz w:val="15"/>
                <w:szCs w:val="15"/>
                <w:lang w:eastAsia="en-US"/>
              </w:rPr>
            </w:pPr>
            <w:r w:rsidRPr="007074C0">
              <w:rPr>
                <w:sz w:val="15"/>
                <w:szCs w:val="15"/>
                <w:lang w:eastAsia="en-US"/>
              </w:rPr>
              <w:t>Не  более 2 премий</w:t>
            </w:r>
          </w:p>
        </w:tc>
      </w:tr>
      <w:tr w:rsidR="007074C0" w:rsidRPr="007074C0" w:rsidTr="00E3177F">
        <w:trPr>
          <w:trHeight w:val="292"/>
        </w:trPr>
        <w:tc>
          <w:tcPr>
            <w:tcW w:w="1967" w:type="dxa"/>
            <w:vAlign w:val="center"/>
          </w:tcPr>
          <w:p w:rsidR="007074C0" w:rsidRPr="007074C0" w:rsidRDefault="007074C0" w:rsidP="007074C0">
            <w:pPr>
              <w:ind w:firstLine="0"/>
              <w:jc w:val="both"/>
              <w:rPr>
                <w:sz w:val="15"/>
                <w:szCs w:val="15"/>
                <w:lang w:eastAsia="en-US"/>
              </w:rPr>
            </w:pPr>
            <w:r w:rsidRPr="007074C0">
              <w:rPr>
                <w:sz w:val="15"/>
                <w:szCs w:val="15"/>
                <w:lang w:eastAsia="en-US"/>
              </w:rPr>
              <w:lastRenderedPageBreak/>
              <w:t xml:space="preserve">Повторное  выдвижение лауреата  на  соискание  премии  </w:t>
            </w:r>
          </w:p>
        </w:tc>
        <w:tc>
          <w:tcPr>
            <w:tcW w:w="8975" w:type="dxa"/>
            <w:gridSpan w:val="4"/>
            <w:vAlign w:val="center"/>
          </w:tcPr>
          <w:p w:rsidR="007074C0" w:rsidRPr="007074C0" w:rsidRDefault="007074C0" w:rsidP="007074C0">
            <w:pPr>
              <w:ind w:firstLine="0"/>
              <w:jc w:val="center"/>
              <w:rPr>
                <w:sz w:val="15"/>
                <w:szCs w:val="15"/>
                <w:lang w:eastAsia="en-US"/>
              </w:rPr>
            </w:pPr>
            <w:r w:rsidRPr="007074C0">
              <w:rPr>
                <w:sz w:val="15"/>
                <w:szCs w:val="15"/>
                <w:lang w:eastAsia="en-US"/>
              </w:rPr>
              <w:t>Не  ранее  чем  через  3  года</w:t>
            </w:r>
          </w:p>
        </w:tc>
      </w:tr>
      <w:tr w:rsidR="007074C0" w:rsidRPr="007074C0" w:rsidTr="00E3177F">
        <w:trPr>
          <w:trHeight w:val="117"/>
        </w:trPr>
        <w:tc>
          <w:tcPr>
            <w:tcW w:w="1967" w:type="dxa"/>
            <w:vAlign w:val="center"/>
          </w:tcPr>
          <w:p w:rsidR="007074C0" w:rsidRPr="007074C0" w:rsidRDefault="007074C0" w:rsidP="007074C0">
            <w:pPr>
              <w:ind w:firstLine="0"/>
              <w:jc w:val="both"/>
              <w:rPr>
                <w:sz w:val="15"/>
                <w:szCs w:val="15"/>
                <w:lang w:eastAsia="en-US"/>
              </w:rPr>
            </w:pPr>
            <w:r w:rsidRPr="007074C0">
              <w:rPr>
                <w:sz w:val="15"/>
                <w:szCs w:val="15"/>
                <w:lang w:eastAsia="en-US"/>
              </w:rPr>
              <w:t xml:space="preserve">Дата  обнародование  в СМИ решения  о  </w:t>
            </w:r>
            <w:proofErr w:type="spellStart"/>
            <w:proofErr w:type="gramStart"/>
            <w:r w:rsidRPr="007074C0">
              <w:rPr>
                <w:sz w:val="15"/>
                <w:szCs w:val="15"/>
                <w:lang w:eastAsia="en-US"/>
              </w:rPr>
              <w:t>присуж-дении</w:t>
            </w:r>
            <w:proofErr w:type="spellEnd"/>
            <w:proofErr w:type="gramEnd"/>
            <w:r w:rsidRPr="007074C0">
              <w:rPr>
                <w:sz w:val="15"/>
                <w:szCs w:val="15"/>
                <w:lang w:eastAsia="en-US"/>
              </w:rPr>
              <w:t xml:space="preserve">  премии    </w:t>
            </w:r>
          </w:p>
        </w:tc>
        <w:tc>
          <w:tcPr>
            <w:tcW w:w="2388" w:type="dxa"/>
            <w:vAlign w:val="center"/>
          </w:tcPr>
          <w:p w:rsidR="007074C0" w:rsidRPr="007074C0" w:rsidRDefault="007074C0" w:rsidP="007074C0">
            <w:pPr>
              <w:ind w:firstLine="0"/>
              <w:jc w:val="center"/>
              <w:rPr>
                <w:sz w:val="15"/>
                <w:szCs w:val="15"/>
                <w:lang w:eastAsia="en-US"/>
              </w:rPr>
            </w:pPr>
            <w:r w:rsidRPr="007074C0">
              <w:rPr>
                <w:sz w:val="15"/>
                <w:szCs w:val="15"/>
                <w:lang w:eastAsia="en-US"/>
              </w:rPr>
              <w:t xml:space="preserve">Не  позднее  26 сентября </w:t>
            </w:r>
          </w:p>
          <w:p w:rsidR="007074C0" w:rsidRPr="007074C0" w:rsidRDefault="007074C0" w:rsidP="007074C0">
            <w:pPr>
              <w:ind w:firstLine="0"/>
              <w:jc w:val="center"/>
              <w:rPr>
                <w:sz w:val="15"/>
                <w:szCs w:val="15"/>
                <w:lang w:eastAsia="en-US"/>
              </w:rPr>
            </w:pPr>
            <w:r w:rsidRPr="007074C0">
              <w:rPr>
                <w:sz w:val="15"/>
                <w:szCs w:val="15"/>
                <w:lang w:eastAsia="en-US"/>
              </w:rPr>
              <w:t>(день  памяти А.С. Стрелковой)</w:t>
            </w:r>
          </w:p>
        </w:tc>
        <w:tc>
          <w:tcPr>
            <w:tcW w:w="2315" w:type="dxa"/>
            <w:vAlign w:val="center"/>
          </w:tcPr>
          <w:p w:rsidR="007074C0" w:rsidRPr="007074C0" w:rsidRDefault="007074C0" w:rsidP="007074C0">
            <w:pPr>
              <w:ind w:firstLine="0"/>
              <w:jc w:val="center"/>
              <w:rPr>
                <w:sz w:val="15"/>
                <w:szCs w:val="15"/>
                <w:lang w:eastAsia="en-US"/>
              </w:rPr>
            </w:pPr>
            <w:r w:rsidRPr="007074C0">
              <w:rPr>
                <w:sz w:val="15"/>
                <w:szCs w:val="15"/>
                <w:lang w:eastAsia="en-US"/>
              </w:rPr>
              <w:t>Х</w:t>
            </w:r>
          </w:p>
        </w:tc>
        <w:tc>
          <w:tcPr>
            <w:tcW w:w="2232" w:type="dxa"/>
            <w:vAlign w:val="center"/>
          </w:tcPr>
          <w:p w:rsidR="007074C0" w:rsidRPr="007074C0" w:rsidRDefault="007074C0" w:rsidP="007074C0">
            <w:pPr>
              <w:ind w:firstLine="0"/>
              <w:jc w:val="center"/>
              <w:rPr>
                <w:sz w:val="15"/>
                <w:szCs w:val="15"/>
                <w:lang w:eastAsia="en-US"/>
              </w:rPr>
            </w:pPr>
            <w:r w:rsidRPr="007074C0">
              <w:rPr>
                <w:sz w:val="15"/>
                <w:szCs w:val="15"/>
                <w:lang w:eastAsia="en-US"/>
              </w:rPr>
              <w:t>Х</w:t>
            </w:r>
          </w:p>
        </w:tc>
        <w:tc>
          <w:tcPr>
            <w:tcW w:w="2040" w:type="dxa"/>
            <w:vAlign w:val="center"/>
          </w:tcPr>
          <w:p w:rsidR="007074C0" w:rsidRPr="007074C0" w:rsidRDefault="007074C0" w:rsidP="007074C0">
            <w:pPr>
              <w:ind w:firstLine="0"/>
              <w:jc w:val="center"/>
              <w:rPr>
                <w:sz w:val="15"/>
                <w:szCs w:val="15"/>
                <w:lang w:eastAsia="en-US"/>
              </w:rPr>
            </w:pPr>
            <w:r w:rsidRPr="007074C0">
              <w:rPr>
                <w:sz w:val="15"/>
                <w:szCs w:val="15"/>
                <w:lang w:eastAsia="en-US"/>
              </w:rPr>
              <w:t xml:space="preserve">Не  позднее  05 октября </w:t>
            </w:r>
          </w:p>
          <w:p w:rsidR="007074C0" w:rsidRPr="007074C0" w:rsidRDefault="007074C0" w:rsidP="007074C0">
            <w:pPr>
              <w:ind w:firstLine="0"/>
              <w:jc w:val="center"/>
              <w:rPr>
                <w:sz w:val="15"/>
                <w:szCs w:val="15"/>
                <w:lang w:eastAsia="en-US"/>
              </w:rPr>
            </w:pPr>
            <w:r w:rsidRPr="007074C0">
              <w:rPr>
                <w:sz w:val="15"/>
                <w:szCs w:val="15"/>
                <w:lang w:eastAsia="en-US"/>
              </w:rPr>
              <w:t>(День  учителя)</w:t>
            </w:r>
          </w:p>
        </w:tc>
      </w:tr>
      <w:tr w:rsidR="007074C0" w:rsidRPr="007074C0" w:rsidTr="00E3177F">
        <w:trPr>
          <w:trHeight w:val="231"/>
        </w:trPr>
        <w:tc>
          <w:tcPr>
            <w:tcW w:w="1967" w:type="dxa"/>
            <w:vAlign w:val="center"/>
          </w:tcPr>
          <w:p w:rsidR="007074C0" w:rsidRPr="007074C0" w:rsidRDefault="007074C0" w:rsidP="007074C0">
            <w:pPr>
              <w:ind w:firstLine="0"/>
              <w:jc w:val="both"/>
              <w:rPr>
                <w:b/>
                <w:sz w:val="15"/>
                <w:szCs w:val="15"/>
                <w:lang w:eastAsia="en-US"/>
              </w:rPr>
            </w:pPr>
            <w:r w:rsidRPr="007074C0">
              <w:rPr>
                <w:b/>
                <w:sz w:val="15"/>
                <w:szCs w:val="15"/>
                <w:lang w:eastAsia="en-US"/>
              </w:rPr>
              <w:t xml:space="preserve">Размер  премии </w:t>
            </w:r>
          </w:p>
        </w:tc>
        <w:tc>
          <w:tcPr>
            <w:tcW w:w="2388" w:type="dxa"/>
            <w:vAlign w:val="center"/>
          </w:tcPr>
          <w:p w:rsidR="007074C0" w:rsidRPr="007074C0" w:rsidRDefault="007074C0" w:rsidP="007074C0">
            <w:pPr>
              <w:ind w:firstLine="0"/>
              <w:jc w:val="center"/>
              <w:rPr>
                <w:b/>
                <w:sz w:val="15"/>
                <w:szCs w:val="15"/>
                <w:lang w:eastAsia="en-US"/>
              </w:rPr>
            </w:pPr>
            <w:r w:rsidRPr="007074C0">
              <w:rPr>
                <w:b/>
                <w:sz w:val="15"/>
                <w:szCs w:val="15"/>
                <w:lang w:eastAsia="en-US"/>
              </w:rPr>
              <w:t>15 000,00 руб. и диплом</w:t>
            </w:r>
          </w:p>
        </w:tc>
        <w:tc>
          <w:tcPr>
            <w:tcW w:w="2315" w:type="dxa"/>
            <w:vAlign w:val="center"/>
          </w:tcPr>
          <w:p w:rsidR="007074C0" w:rsidRPr="007074C0" w:rsidRDefault="007074C0" w:rsidP="007074C0">
            <w:pPr>
              <w:ind w:firstLine="0"/>
              <w:jc w:val="center"/>
              <w:rPr>
                <w:b/>
                <w:sz w:val="15"/>
                <w:szCs w:val="15"/>
                <w:lang w:eastAsia="en-US"/>
              </w:rPr>
            </w:pPr>
            <w:r w:rsidRPr="007074C0">
              <w:rPr>
                <w:b/>
                <w:sz w:val="15"/>
                <w:szCs w:val="15"/>
                <w:lang w:eastAsia="en-US"/>
              </w:rPr>
              <w:t>10 000,00 руб. и диплом</w:t>
            </w:r>
          </w:p>
        </w:tc>
        <w:tc>
          <w:tcPr>
            <w:tcW w:w="2232" w:type="dxa"/>
            <w:vAlign w:val="center"/>
          </w:tcPr>
          <w:p w:rsidR="007074C0" w:rsidRPr="007074C0" w:rsidRDefault="007074C0" w:rsidP="007074C0">
            <w:pPr>
              <w:ind w:firstLine="0"/>
              <w:jc w:val="center"/>
              <w:rPr>
                <w:b/>
                <w:sz w:val="15"/>
                <w:szCs w:val="15"/>
                <w:lang w:eastAsia="en-US"/>
              </w:rPr>
            </w:pPr>
            <w:r w:rsidRPr="007074C0">
              <w:rPr>
                <w:b/>
                <w:sz w:val="15"/>
                <w:szCs w:val="15"/>
                <w:lang w:eastAsia="en-US"/>
              </w:rPr>
              <w:t>5 000,00 руб. и диплом</w:t>
            </w:r>
          </w:p>
        </w:tc>
        <w:tc>
          <w:tcPr>
            <w:tcW w:w="2040" w:type="dxa"/>
            <w:vAlign w:val="center"/>
          </w:tcPr>
          <w:p w:rsidR="007074C0" w:rsidRPr="007074C0" w:rsidRDefault="007074C0" w:rsidP="007074C0">
            <w:pPr>
              <w:ind w:firstLine="0"/>
              <w:jc w:val="center"/>
              <w:rPr>
                <w:b/>
                <w:sz w:val="15"/>
                <w:szCs w:val="15"/>
                <w:lang w:eastAsia="en-US"/>
              </w:rPr>
            </w:pPr>
            <w:r w:rsidRPr="007074C0">
              <w:rPr>
                <w:b/>
                <w:sz w:val="15"/>
                <w:szCs w:val="15"/>
                <w:lang w:eastAsia="en-US"/>
              </w:rPr>
              <w:t>10 000,00 руб. и диплом</w:t>
            </w:r>
          </w:p>
        </w:tc>
      </w:tr>
    </w:tbl>
    <w:p w:rsidR="007074C0" w:rsidRPr="007074C0" w:rsidRDefault="007074C0" w:rsidP="007074C0">
      <w:pPr>
        <w:ind w:firstLine="0"/>
        <w:jc w:val="both"/>
        <w:rPr>
          <w:sz w:val="22"/>
          <w:szCs w:val="22"/>
          <w:lang w:eastAsia="en-US"/>
        </w:rPr>
      </w:pPr>
    </w:p>
    <w:p w:rsidR="007074C0" w:rsidRPr="007074C0" w:rsidRDefault="007074C0" w:rsidP="007074C0">
      <w:pPr>
        <w:ind w:firstLine="0"/>
        <w:jc w:val="both"/>
        <w:rPr>
          <w:sz w:val="24"/>
          <w:szCs w:val="24"/>
          <w:lang w:eastAsia="en-US"/>
        </w:rPr>
      </w:pPr>
      <w:r w:rsidRPr="007074C0">
        <w:rPr>
          <w:sz w:val="22"/>
          <w:szCs w:val="22"/>
          <w:lang w:eastAsia="en-US"/>
        </w:rPr>
        <w:t xml:space="preserve">          </w:t>
      </w:r>
      <w:r w:rsidRPr="007074C0">
        <w:rPr>
          <w:sz w:val="24"/>
          <w:szCs w:val="24"/>
          <w:lang w:eastAsia="en-US"/>
        </w:rPr>
        <w:t xml:space="preserve">Персональный   состав Комиссии  по  присуждению  премий   из  числа  представителей органов исполнительной власти, работников образования и общественности  ежегодно утверждается распоряжением  администрации. </w:t>
      </w:r>
    </w:p>
    <w:p w:rsidR="00052CC9" w:rsidRDefault="007074C0" w:rsidP="007074C0">
      <w:pPr>
        <w:ind w:firstLine="0"/>
        <w:jc w:val="both"/>
        <w:rPr>
          <w:sz w:val="24"/>
          <w:szCs w:val="24"/>
          <w:lang w:eastAsia="en-US"/>
        </w:rPr>
      </w:pPr>
      <w:r w:rsidRPr="007074C0">
        <w:rPr>
          <w:sz w:val="22"/>
          <w:szCs w:val="22"/>
          <w:lang w:eastAsia="en-US"/>
        </w:rPr>
        <w:t xml:space="preserve">        </w:t>
      </w:r>
      <w:r w:rsidRPr="007074C0">
        <w:rPr>
          <w:sz w:val="24"/>
          <w:szCs w:val="24"/>
          <w:lang w:eastAsia="en-US"/>
        </w:rPr>
        <w:t>Установлено, что</w:t>
      </w:r>
      <w:r w:rsidR="00052CC9">
        <w:rPr>
          <w:sz w:val="24"/>
          <w:szCs w:val="24"/>
          <w:lang w:eastAsia="en-US"/>
        </w:rPr>
        <w:t>:</w:t>
      </w:r>
    </w:p>
    <w:p w:rsidR="007074C0" w:rsidRPr="00052CC9" w:rsidRDefault="007074C0" w:rsidP="00052CC9">
      <w:pPr>
        <w:pStyle w:val="a3"/>
        <w:numPr>
          <w:ilvl w:val="0"/>
          <w:numId w:val="39"/>
        </w:numPr>
        <w:jc w:val="both"/>
        <w:rPr>
          <w:sz w:val="24"/>
          <w:szCs w:val="24"/>
          <w:lang w:eastAsia="en-US"/>
        </w:rPr>
      </w:pPr>
      <w:r w:rsidRPr="00052CC9">
        <w:rPr>
          <w:sz w:val="24"/>
          <w:szCs w:val="24"/>
          <w:lang w:eastAsia="en-US"/>
        </w:rPr>
        <w:t>все  решения  Комиссии  правомочны (обеспечено максимальное присутствие  всех членов  Комиссии) и приняты в  установленные  сроки.</w:t>
      </w:r>
    </w:p>
    <w:p w:rsidR="007074C0" w:rsidRPr="007074C0" w:rsidRDefault="007074C0" w:rsidP="007074C0">
      <w:pPr>
        <w:ind w:firstLine="0"/>
        <w:jc w:val="both"/>
        <w:rPr>
          <w:sz w:val="22"/>
          <w:szCs w:val="22"/>
          <w:lang w:eastAsia="en-US"/>
        </w:rPr>
      </w:pPr>
    </w:p>
    <w:tbl>
      <w:tblPr>
        <w:tblStyle w:val="aa"/>
        <w:tblW w:w="10060" w:type="dxa"/>
        <w:jc w:val="center"/>
        <w:tblLook w:val="04A0" w:firstRow="1" w:lastRow="0" w:firstColumn="1" w:lastColumn="0" w:noHBand="0" w:noVBand="1"/>
      </w:tblPr>
      <w:tblGrid>
        <w:gridCol w:w="2120"/>
        <w:gridCol w:w="2089"/>
        <w:gridCol w:w="1882"/>
        <w:gridCol w:w="2089"/>
        <w:gridCol w:w="1880"/>
      </w:tblGrid>
      <w:tr w:rsidR="007074C0" w:rsidRPr="007074C0" w:rsidTr="007074C0">
        <w:trPr>
          <w:jc w:val="center"/>
        </w:trPr>
        <w:tc>
          <w:tcPr>
            <w:tcW w:w="2120" w:type="dxa"/>
            <w:vMerge w:val="restart"/>
            <w:vAlign w:val="center"/>
          </w:tcPr>
          <w:p w:rsidR="007074C0" w:rsidRPr="007074C0" w:rsidRDefault="007074C0" w:rsidP="007074C0">
            <w:pPr>
              <w:ind w:firstLine="0"/>
              <w:jc w:val="center"/>
              <w:rPr>
                <w:sz w:val="18"/>
                <w:szCs w:val="18"/>
                <w:lang w:eastAsia="en-US"/>
              </w:rPr>
            </w:pPr>
            <w:r w:rsidRPr="007074C0">
              <w:rPr>
                <w:sz w:val="18"/>
                <w:szCs w:val="18"/>
                <w:lang w:eastAsia="en-US"/>
              </w:rPr>
              <w:t>Премия</w:t>
            </w:r>
          </w:p>
        </w:tc>
        <w:tc>
          <w:tcPr>
            <w:tcW w:w="3971" w:type="dxa"/>
            <w:gridSpan w:val="2"/>
            <w:vAlign w:val="center"/>
          </w:tcPr>
          <w:p w:rsidR="007074C0" w:rsidRPr="007074C0" w:rsidRDefault="007074C0" w:rsidP="007074C0">
            <w:pPr>
              <w:ind w:firstLine="0"/>
              <w:jc w:val="center"/>
              <w:rPr>
                <w:sz w:val="18"/>
                <w:szCs w:val="18"/>
                <w:lang w:eastAsia="en-US"/>
              </w:rPr>
            </w:pPr>
            <w:r w:rsidRPr="007074C0">
              <w:rPr>
                <w:sz w:val="18"/>
                <w:szCs w:val="18"/>
                <w:lang w:eastAsia="en-US"/>
              </w:rPr>
              <w:t xml:space="preserve">На  2017г. </w:t>
            </w:r>
            <w:proofErr w:type="gramStart"/>
            <w:r w:rsidRPr="007074C0">
              <w:rPr>
                <w:sz w:val="18"/>
                <w:szCs w:val="18"/>
                <w:lang w:eastAsia="en-US"/>
              </w:rPr>
              <w:t xml:space="preserve">( </w:t>
            </w:r>
            <w:proofErr w:type="gramEnd"/>
            <w:r w:rsidRPr="007074C0">
              <w:rPr>
                <w:sz w:val="18"/>
                <w:szCs w:val="18"/>
                <w:lang w:eastAsia="en-US"/>
              </w:rPr>
              <w:t>протокол от  22.09.2017г.)</w:t>
            </w:r>
          </w:p>
        </w:tc>
        <w:tc>
          <w:tcPr>
            <w:tcW w:w="3969" w:type="dxa"/>
            <w:gridSpan w:val="2"/>
            <w:vAlign w:val="center"/>
          </w:tcPr>
          <w:p w:rsidR="007074C0" w:rsidRPr="007074C0" w:rsidRDefault="007074C0" w:rsidP="007074C0">
            <w:pPr>
              <w:ind w:firstLine="0"/>
              <w:jc w:val="center"/>
              <w:rPr>
                <w:sz w:val="18"/>
                <w:szCs w:val="18"/>
                <w:lang w:eastAsia="en-US"/>
              </w:rPr>
            </w:pPr>
            <w:r w:rsidRPr="007074C0">
              <w:rPr>
                <w:sz w:val="18"/>
                <w:szCs w:val="18"/>
                <w:lang w:eastAsia="en-US"/>
              </w:rPr>
              <w:t xml:space="preserve">На  2018г. </w:t>
            </w:r>
            <w:proofErr w:type="gramStart"/>
            <w:r w:rsidRPr="007074C0">
              <w:rPr>
                <w:sz w:val="18"/>
                <w:szCs w:val="18"/>
                <w:lang w:eastAsia="en-US"/>
              </w:rPr>
              <w:t xml:space="preserve">( </w:t>
            </w:r>
            <w:proofErr w:type="gramEnd"/>
            <w:r w:rsidRPr="007074C0">
              <w:rPr>
                <w:sz w:val="18"/>
                <w:szCs w:val="18"/>
                <w:lang w:eastAsia="en-US"/>
              </w:rPr>
              <w:t>протокол от  20.09.2018г.)</w:t>
            </w:r>
          </w:p>
        </w:tc>
      </w:tr>
      <w:tr w:rsidR="007074C0" w:rsidRPr="007074C0" w:rsidTr="007074C0">
        <w:trPr>
          <w:jc w:val="center"/>
        </w:trPr>
        <w:tc>
          <w:tcPr>
            <w:tcW w:w="2120" w:type="dxa"/>
            <w:vMerge/>
          </w:tcPr>
          <w:p w:rsidR="007074C0" w:rsidRPr="007074C0" w:rsidRDefault="007074C0" w:rsidP="007074C0">
            <w:pPr>
              <w:ind w:firstLine="0"/>
              <w:jc w:val="both"/>
              <w:rPr>
                <w:color w:val="000000"/>
                <w:sz w:val="18"/>
                <w:szCs w:val="18"/>
              </w:rPr>
            </w:pPr>
          </w:p>
        </w:tc>
        <w:tc>
          <w:tcPr>
            <w:tcW w:w="2089" w:type="dxa"/>
          </w:tcPr>
          <w:p w:rsidR="007074C0" w:rsidRPr="007074C0" w:rsidRDefault="007074C0" w:rsidP="007074C0">
            <w:pPr>
              <w:ind w:firstLine="0"/>
              <w:jc w:val="both"/>
              <w:rPr>
                <w:sz w:val="18"/>
                <w:szCs w:val="18"/>
                <w:lang w:eastAsia="en-US"/>
              </w:rPr>
            </w:pPr>
            <w:r w:rsidRPr="007074C0">
              <w:rPr>
                <w:sz w:val="18"/>
                <w:szCs w:val="18"/>
                <w:lang w:eastAsia="en-US"/>
              </w:rPr>
              <w:t>кол-во  претендентов</w:t>
            </w:r>
          </w:p>
        </w:tc>
        <w:tc>
          <w:tcPr>
            <w:tcW w:w="1882" w:type="dxa"/>
          </w:tcPr>
          <w:p w:rsidR="007074C0" w:rsidRPr="007074C0" w:rsidRDefault="007074C0" w:rsidP="007074C0">
            <w:pPr>
              <w:ind w:firstLine="0"/>
              <w:jc w:val="both"/>
              <w:rPr>
                <w:sz w:val="18"/>
                <w:szCs w:val="18"/>
                <w:lang w:eastAsia="en-US"/>
              </w:rPr>
            </w:pPr>
            <w:r w:rsidRPr="007074C0">
              <w:rPr>
                <w:sz w:val="18"/>
                <w:szCs w:val="18"/>
                <w:lang w:eastAsia="en-US"/>
              </w:rPr>
              <w:t xml:space="preserve">присуждено  премий </w:t>
            </w:r>
          </w:p>
        </w:tc>
        <w:tc>
          <w:tcPr>
            <w:tcW w:w="2089" w:type="dxa"/>
          </w:tcPr>
          <w:p w:rsidR="007074C0" w:rsidRPr="007074C0" w:rsidRDefault="007074C0" w:rsidP="007074C0">
            <w:pPr>
              <w:ind w:firstLine="0"/>
              <w:jc w:val="both"/>
              <w:rPr>
                <w:sz w:val="18"/>
                <w:szCs w:val="18"/>
                <w:lang w:eastAsia="en-US"/>
              </w:rPr>
            </w:pPr>
            <w:r w:rsidRPr="007074C0">
              <w:rPr>
                <w:sz w:val="18"/>
                <w:szCs w:val="18"/>
                <w:lang w:eastAsia="en-US"/>
              </w:rPr>
              <w:t>кол-во  претендентов</w:t>
            </w:r>
          </w:p>
        </w:tc>
        <w:tc>
          <w:tcPr>
            <w:tcW w:w="1880" w:type="dxa"/>
          </w:tcPr>
          <w:p w:rsidR="007074C0" w:rsidRPr="007074C0" w:rsidRDefault="007074C0" w:rsidP="007074C0">
            <w:pPr>
              <w:ind w:firstLine="0"/>
              <w:jc w:val="both"/>
              <w:rPr>
                <w:sz w:val="18"/>
                <w:szCs w:val="18"/>
                <w:lang w:eastAsia="en-US"/>
              </w:rPr>
            </w:pPr>
            <w:r w:rsidRPr="007074C0">
              <w:rPr>
                <w:sz w:val="18"/>
                <w:szCs w:val="18"/>
                <w:lang w:eastAsia="en-US"/>
              </w:rPr>
              <w:t xml:space="preserve">присуждено  премий </w:t>
            </w:r>
          </w:p>
        </w:tc>
      </w:tr>
      <w:tr w:rsidR="007074C0" w:rsidRPr="007074C0" w:rsidTr="007074C0">
        <w:trPr>
          <w:jc w:val="center"/>
        </w:trPr>
        <w:tc>
          <w:tcPr>
            <w:tcW w:w="2120" w:type="dxa"/>
          </w:tcPr>
          <w:p w:rsidR="007074C0" w:rsidRPr="007074C0" w:rsidRDefault="007074C0" w:rsidP="007074C0">
            <w:pPr>
              <w:ind w:firstLine="0"/>
              <w:jc w:val="both"/>
              <w:rPr>
                <w:sz w:val="18"/>
                <w:szCs w:val="18"/>
                <w:lang w:eastAsia="en-US"/>
              </w:rPr>
            </w:pPr>
            <w:r w:rsidRPr="007074C0">
              <w:rPr>
                <w:color w:val="000000"/>
                <w:sz w:val="18"/>
                <w:szCs w:val="18"/>
              </w:rPr>
              <w:t xml:space="preserve">им. </w:t>
            </w:r>
            <w:proofErr w:type="spellStart"/>
            <w:r w:rsidRPr="007074C0">
              <w:rPr>
                <w:color w:val="000000"/>
                <w:sz w:val="18"/>
                <w:szCs w:val="18"/>
              </w:rPr>
              <w:t>А.Д.Стрелковой</w:t>
            </w:r>
            <w:proofErr w:type="spellEnd"/>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5</w:t>
            </w:r>
          </w:p>
        </w:tc>
        <w:tc>
          <w:tcPr>
            <w:tcW w:w="1882" w:type="dxa"/>
          </w:tcPr>
          <w:p w:rsidR="007074C0" w:rsidRPr="007074C0" w:rsidRDefault="007074C0" w:rsidP="007074C0">
            <w:pPr>
              <w:ind w:firstLine="0"/>
              <w:jc w:val="center"/>
              <w:rPr>
                <w:sz w:val="18"/>
                <w:szCs w:val="18"/>
                <w:lang w:eastAsia="en-US"/>
              </w:rPr>
            </w:pPr>
            <w:r w:rsidRPr="007074C0">
              <w:rPr>
                <w:sz w:val="18"/>
                <w:szCs w:val="18"/>
                <w:lang w:eastAsia="en-US"/>
              </w:rPr>
              <w:t>2</w:t>
            </w:r>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5</w:t>
            </w:r>
          </w:p>
        </w:tc>
        <w:tc>
          <w:tcPr>
            <w:tcW w:w="1880" w:type="dxa"/>
          </w:tcPr>
          <w:p w:rsidR="007074C0" w:rsidRPr="007074C0" w:rsidRDefault="007074C0" w:rsidP="007074C0">
            <w:pPr>
              <w:ind w:firstLine="0"/>
              <w:jc w:val="center"/>
              <w:rPr>
                <w:sz w:val="18"/>
                <w:szCs w:val="18"/>
                <w:lang w:eastAsia="en-US"/>
              </w:rPr>
            </w:pPr>
            <w:r w:rsidRPr="007074C0">
              <w:rPr>
                <w:sz w:val="18"/>
                <w:szCs w:val="18"/>
                <w:lang w:eastAsia="en-US"/>
              </w:rPr>
              <w:t>2</w:t>
            </w:r>
          </w:p>
        </w:tc>
      </w:tr>
      <w:tr w:rsidR="007074C0" w:rsidRPr="007074C0" w:rsidTr="007074C0">
        <w:trPr>
          <w:jc w:val="center"/>
        </w:trPr>
        <w:tc>
          <w:tcPr>
            <w:tcW w:w="2120" w:type="dxa"/>
          </w:tcPr>
          <w:p w:rsidR="007074C0" w:rsidRPr="007074C0" w:rsidRDefault="007074C0" w:rsidP="007074C0">
            <w:pPr>
              <w:ind w:firstLine="0"/>
              <w:jc w:val="both"/>
              <w:rPr>
                <w:color w:val="000000"/>
                <w:sz w:val="18"/>
                <w:szCs w:val="18"/>
              </w:rPr>
            </w:pPr>
            <w:r w:rsidRPr="007074C0">
              <w:rPr>
                <w:color w:val="000000"/>
                <w:sz w:val="18"/>
                <w:szCs w:val="18"/>
              </w:rPr>
              <w:t xml:space="preserve">им. </w:t>
            </w:r>
            <w:proofErr w:type="spellStart"/>
            <w:r w:rsidRPr="007074C0">
              <w:rPr>
                <w:color w:val="000000"/>
                <w:sz w:val="18"/>
                <w:szCs w:val="18"/>
              </w:rPr>
              <w:t>Т.Ю.Жулай</w:t>
            </w:r>
            <w:proofErr w:type="spellEnd"/>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3</w:t>
            </w:r>
          </w:p>
        </w:tc>
        <w:tc>
          <w:tcPr>
            <w:tcW w:w="1882" w:type="dxa"/>
          </w:tcPr>
          <w:p w:rsidR="007074C0" w:rsidRPr="007074C0" w:rsidRDefault="007074C0" w:rsidP="007074C0">
            <w:pPr>
              <w:ind w:firstLine="0"/>
              <w:jc w:val="center"/>
              <w:rPr>
                <w:sz w:val="18"/>
                <w:szCs w:val="18"/>
                <w:lang w:eastAsia="en-US"/>
              </w:rPr>
            </w:pPr>
            <w:r w:rsidRPr="007074C0">
              <w:rPr>
                <w:sz w:val="18"/>
                <w:szCs w:val="18"/>
                <w:lang w:eastAsia="en-US"/>
              </w:rPr>
              <w:t>2</w:t>
            </w:r>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1</w:t>
            </w:r>
          </w:p>
        </w:tc>
        <w:tc>
          <w:tcPr>
            <w:tcW w:w="1880" w:type="dxa"/>
          </w:tcPr>
          <w:p w:rsidR="007074C0" w:rsidRPr="007074C0" w:rsidRDefault="007074C0" w:rsidP="007074C0">
            <w:pPr>
              <w:ind w:firstLine="0"/>
              <w:jc w:val="center"/>
              <w:rPr>
                <w:sz w:val="18"/>
                <w:szCs w:val="18"/>
                <w:lang w:eastAsia="en-US"/>
              </w:rPr>
            </w:pPr>
            <w:r w:rsidRPr="007074C0">
              <w:rPr>
                <w:sz w:val="18"/>
                <w:szCs w:val="18"/>
                <w:lang w:eastAsia="en-US"/>
              </w:rPr>
              <w:t>1</w:t>
            </w:r>
          </w:p>
        </w:tc>
      </w:tr>
      <w:tr w:rsidR="007074C0" w:rsidRPr="007074C0" w:rsidTr="007074C0">
        <w:trPr>
          <w:jc w:val="center"/>
        </w:trPr>
        <w:tc>
          <w:tcPr>
            <w:tcW w:w="2120" w:type="dxa"/>
          </w:tcPr>
          <w:p w:rsidR="007074C0" w:rsidRPr="007074C0" w:rsidRDefault="007074C0" w:rsidP="007074C0">
            <w:pPr>
              <w:ind w:firstLine="0"/>
              <w:jc w:val="both"/>
              <w:rPr>
                <w:color w:val="000000"/>
                <w:sz w:val="18"/>
                <w:szCs w:val="18"/>
              </w:rPr>
            </w:pPr>
            <w:r w:rsidRPr="007074C0">
              <w:rPr>
                <w:color w:val="000000"/>
                <w:sz w:val="18"/>
                <w:szCs w:val="18"/>
              </w:rPr>
              <w:t xml:space="preserve">им. </w:t>
            </w:r>
            <w:proofErr w:type="spellStart"/>
            <w:r w:rsidRPr="007074C0">
              <w:rPr>
                <w:color w:val="000000"/>
                <w:sz w:val="18"/>
                <w:szCs w:val="18"/>
              </w:rPr>
              <w:t>А.И.Щербакова</w:t>
            </w:r>
            <w:proofErr w:type="spellEnd"/>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3</w:t>
            </w:r>
          </w:p>
        </w:tc>
        <w:tc>
          <w:tcPr>
            <w:tcW w:w="1882" w:type="dxa"/>
          </w:tcPr>
          <w:p w:rsidR="007074C0" w:rsidRPr="007074C0" w:rsidRDefault="007074C0" w:rsidP="007074C0">
            <w:pPr>
              <w:ind w:firstLine="0"/>
              <w:jc w:val="center"/>
              <w:rPr>
                <w:sz w:val="18"/>
                <w:szCs w:val="18"/>
                <w:lang w:eastAsia="en-US"/>
              </w:rPr>
            </w:pPr>
            <w:r w:rsidRPr="007074C0">
              <w:rPr>
                <w:sz w:val="18"/>
                <w:szCs w:val="18"/>
                <w:lang w:eastAsia="en-US"/>
              </w:rPr>
              <w:t>1</w:t>
            </w:r>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1</w:t>
            </w:r>
          </w:p>
        </w:tc>
        <w:tc>
          <w:tcPr>
            <w:tcW w:w="1880" w:type="dxa"/>
          </w:tcPr>
          <w:p w:rsidR="007074C0" w:rsidRPr="007074C0" w:rsidRDefault="007074C0" w:rsidP="007074C0">
            <w:pPr>
              <w:ind w:firstLine="0"/>
              <w:jc w:val="center"/>
              <w:rPr>
                <w:sz w:val="18"/>
                <w:szCs w:val="18"/>
                <w:lang w:eastAsia="en-US"/>
              </w:rPr>
            </w:pPr>
            <w:r w:rsidRPr="007074C0">
              <w:rPr>
                <w:sz w:val="18"/>
                <w:szCs w:val="18"/>
                <w:lang w:eastAsia="en-US"/>
              </w:rPr>
              <w:t>1</w:t>
            </w:r>
          </w:p>
        </w:tc>
      </w:tr>
      <w:tr w:rsidR="007074C0" w:rsidRPr="007074C0" w:rsidTr="007074C0">
        <w:trPr>
          <w:jc w:val="center"/>
        </w:trPr>
        <w:tc>
          <w:tcPr>
            <w:tcW w:w="2120" w:type="dxa"/>
          </w:tcPr>
          <w:p w:rsidR="007074C0" w:rsidRPr="007074C0" w:rsidRDefault="007074C0" w:rsidP="007074C0">
            <w:pPr>
              <w:ind w:firstLine="0"/>
              <w:jc w:val="both"/>
              <w:rPr>
                <w:color w:val="000000"/>
                <w:sz w:val="18"/>
                <w:szCs w:val="18"/>
              </w:rPr>
            </w:pPr>
            <w:r w:rsidRPr="007074C0">
              <w:rPr>
                <w:color w:val="000000"/>
                <w:sz w:val="18"/>
                <w:szCs w:val="18"/>
              </w:rPr>
              <w:t xml:space="preserve">им. </w:t>
            </w:r>
            <w:proofErr w:type="spellStart"/>
            <w:r w:rsidRPr="007074C0">
              <w:rPr>
                <w:color w:val="000000"/>
                <w:sz w:val="18"/>
                <w:szCs w:val="18"/>
              </w:rPr>
              <w:t>С.А.Крыловой</w:t>
            </w:r>
            <w:proofErr w:type="spellEnd"/>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3</w:t>
            </w:r>
          </w:p>
        </w:tc>
        <w:tc>
          <w:tcPr>
            <w:tcW w:w="1882" w:type="dxa"/>
          </w:tcPr>
          <w:p w:rsidR="007074C0" w:rsidRPr="007074C0" w:rsidRDefault="007074C0" w:rsidP="007074C0">
            <w:pPr>
              <w:ind w:firstLine="0"/>
              <w:jc w:val="center"/>
              <w:rPr>
                <w:sz w:val="18"/>
                <w:szCs w:val="18"/>
                <w:lang w:eastAsia="en-US"/>
              </w:rPr>
            </w:pPr>
            <w:r w:rsidRPr="007074C0">
              <w:rPr>
                <w:sz w:val="18"/>
                <w:szCs w:val="18"/>
                <w:lang w:eastAsia="en-US"/>
              </w:rPr>
              <w:t>1</w:t>
            </w:r>
          </w:p>
        </w:tc>
        <w:tc>
          <w:tcPr>
            <w:tcW w:w="2089" w:type="dxa"/>
          </w:tcPr>
          <w:p w:rsidR="007074C0" w:rsidRPr="007074C0" w:rsidRDefault="007074C0" w:rsidP="007074C0">
            <w:pPr>
              <w:ind w:firstLine="0"/>
              <w:jc w:val="center"/>
              <w:rPr>
                <w:sz w:val="18"/>
                <w:szCs w:val="18"/>
                <w:lang w:eastAsia="en-US"/>
              </w:rPr>
            </w:pPr>
            <w:r w:rsidRPr="007074C0">
              <w:rPr>
                <w:sz w:val="18"/>
                <w:szCs w:val="18"/>
                <w:lang w:eastAsia="en-US"/>
              </w:rPr>
              <w:t>1</w:t>
            </w:r>
          </w:p>
        </w:tc>
        <w:tc>
          <w:tcPr>
            <w:tcW w:w="1880" w:type="dxa"/>
          </w:tcPr>
          <w:p w:rsidR="007074C0" w:rsidRPr="007074C0" w:rsidRDefault="007074C0" w:rsidP="007074C0">
            <w:pPr>
              <w:ind w:firstLine="0"/>
              <w:jc w:val="center"/>
              <w:rPr>
                <w:sz w:val="18"/>
                <w:szCs w:val="18"/>
                <w:lang w:eastAsia="en-US"/>
              </w:rPr>
            </w:pPr>
            <w:r w:rsidRPr="007074C0">
              <w:rPr>
                <w:sz w:val="18"/>
                <w:szCs w:val="18"/>
                <w:lang w:eastAsia="en-US"/>
              </w:rPr>
              <w:t>2</w:t>
            </w:r>
          </w:p>
        </w:tc>
      </w:tr>
      <w:tr w:rsidR="007074C0" w:rsidRPr="007074C0" w:rsidTr="007074C0">
        <w:trPr>
          <w:jc w:val="center"/>
        </w:trPr>
        <w:tc>
          <w:tcPr>
            <w:tcW w:w="2120" w:type="dxa"/>
          </w:tcPr>
          <w:p w:rsidR="007074C0" w:rsidRPr="007074C0" w:rsidRDefault="007074C0" w:rsidP="007074C0">
            <w:pPr>
              <w:ind w:firstLine="0"/>
              <w:jc w:val="both"/>
              <w:rPr>
                <w:b/>
                <w:color w:val="000000"/>
                <w:sz w:val="18"/>
                <w:szCs w:val="18"/>
              </w:rPr>
            </w:pPr>
            <w:r w:rsidRPr="007074C0">
              <w:rPr>
                <w:b/>
                <w:color w:val="000000"/>
                <w:sz w:val="18"/>
                <w:szCs w:val="18"/>
              </w:rPr>
              <w:t>итого</w:t>
            </w:r>
          </w:p>
        </w:tc>
        <w:tc>
          <w:tcPr>
            <w:tcW w:w="2089" w:type="dxa"/>
          </w:tcPr>
          <w:p w:rsidR="007074C0" w:rsidRPr="007074C0" w:rsidRDefault="007074C0" w:rsidP="007074C0">
            <w:pPr>
              <w:ind w:firstLine="0"/>
              <w:jc w:val="center"/>
              <w:rPr>
                <w:b/>
                <w:sz w:val="18"/>
                <w:szCs w:val="18"/>
                <w:lang w:eastAsia="en-US"/>
              </w:rPr>
            </w:pPr>
            <w:r w:rsidRPr="007074C0">
              <w:rPr>
                <w:b/>
                <w:sz w:val="18"/>
                <w:szCs w:val="18"/>
                <w:lang w:eastAsia="en-US"/>
              </w:rPr>
              <w:t>14</w:t>
            </w:r>
          </w:p>
        </w:tc>
        <w:tc>
          <w:tcPr>
            <w:tcW w:w="1882" w:type="dxa"/>
          </w:tcPr>
          <w:p w:rsidR="007074C0" w:rsidRPr="007074C0" w:rsidRDefault="007074C0" w:rsidP="007074C0">
            <w:pPr>
              <w:ind w:firstLine="0"/>
              <w:jc w:val="center"/>
              <w:rPr>
                <w:b/>
                <w:sz w:val="18"/>
                <w:szCs w:val="18"/>
                <w:lang w:eastAsia="en-US"/>
              </w:rPr>
            </w:pPr>
            <w:r w:rsidRPr="007074C0">
              <w:rPr>
                <w:b/>
                <w:sz w:val="18"/>
                <w:szCs w:val="18"/>
                <w:lang w:eastAsia="en-US"/>
              </w:rPr>
              <w:t>6</w:t>
            </w:r>
          </w:p>
        </w:tc>
        <w:tc>
          <w:tcPr>
            <w:tcW w:w="2089" w:type="dxa"/>
          </w:tcPr>
          <w:p w:rsidR="007074C0" w:rsidRPr="007074C0" w:rsidRDefault="007074C0" w:rsidP="007074C0">
            <w:pPr>
              <w:ind w:firstLine="0"/>
              <w:jc w:val="center"/>
              <w:rPr>
                <w:b/>
                <w:sz w:val="18"/>
                <w:szCs w:val="18"/>
                <w:lang w:eastAsia="en-US"/>
              </w:rPr>
            </w:pPr>
            <w:r w:rsidRPr="007074C0">
              <w:rPr>
                <w:b/>
                <w:sz w:val="18"/>
                <w:szCs w:val="18"/>
                <w:lang w:eastAsia="en-US"/>
              </w:rPr>
              <w:t>8</w:t>
            </w:r>
          </w:p>
        </w:tc>
        <w:tc>
          <w:tcPr>
            <w:tcW w:w="1880" w:type="dxa"/>
          </w:tcPr>
          <w:p w:rsidR="007074C0" w:rsidRPr="007074C0" w:rsidRDefault="007074C0" w:rsidP="007074C0">
            <w:pPr>
              <w:ind w:firstLine="0"/>
              <w:jc w:val="center"/>
              <w:rPr>
                <w:b/>
                <w:sz w:val="18"/>
                <w:szCs w:val="18"/>
                <w:lang w:eastAsia="en-US"/>
              </w:rPr>
            </w:pPr>
            <w:r w:rsidRPr="007074C0">
              <w:rPr>
                <w:b/>
                <w:sz w:val="18"/>
                <w:szCs w:val="18"/>
                <w:lang w:eastAsia="en-US"/>
              </w:rPr>
              <w:t>6</w:t>
            </w:r>
          </w:p>
        </w:tc>
      </w:tr>
    </w:tbl>
    <w:p w:rsidR="007074C0" w:rsidRPr="007074C0" w:rsidRDefault="007074C0" w:rsidP="007074C0">
      <w:pPr>
        <w:ind w:firstLine="0"/>
        <w:jc w:val="both"/>
        <w:rPr>
          <w:sz w:val="22"/>
          <w:szCs w:val="22"/>
          <w:lang w:eastAsia="en-US"/>
        </w:rPr>
      </w:pPr>
    </w:p>
    <w:p w:rsidR="007074C0" w:rsidRPr="00052CC9" w:rsidRDefault="007074C0" w:rsidP="00052CC9">
      <w:pPr>
        <w:pStyle w:val="a3"/>
        <w:numPr>
          <w:ilvl w:val="0"/>
          <w:numId w:val="39"/>
        </w:numPr>
        <w:tabs>
          <w:tab w:val="left" w:pos="284"/>
        </w:tabs>
        <w:jc w:val="both"/>
        <w:rPr>
          <w:sz w:val="24"/>
          <w:szCs w:val="24"/>
          <w:lang w:eastAsia="en-US"/>
        </w:rPr>
      </w:pPr>
      <w:r w:rsidRPr="00052CC9">
        <w:rPr>
          <w:sz w:val="24"/>
          <w:szCs w:val="24"/>
          <w:lang w:eastAsia="en-US"/>
        </w:rPr>
        <w:t>премии  выплачены  в  пределах установленных  размеров;</w:t>
      </w:r>
    </w:p>
    <w:p w:rsidR="007074C0" w:rsidRPr="007074C0" w:rsidRDefault="007074C0" w:rsidP="00052CC9">
      <w:pPr>
        <w:numPr>
          <w:ilvl w:val="0"/>
          <w:numId w:val="27"/>
        </w:numPr>
        <w:tabs>
          <w:tab w:val="left" w:pos="284"/>
        </w:tabs>
        <w:spacing w:after="160" w:line="259" w:lineRule="auto"/>
        <w:ind w:left="0" w:firstLine="0"/>
        <w:contextualSpacing/>
        <w:jc w:val="both"/>
        <w:rPr>
          <w:sz w:val="24"/>
          <w:szCs w:val="24"/>
          <w:lang w:eastAsia="en-US"/>
        </w:rPr>
      </w:pPr>
      <w:r w:rsidRPr="007074C0">
        <w:rPr>
          <w:sz w:val="24"/>
          <w:szCs w:val="24"/>
          <w:lang w:eastAsia="en-US"/>
        </w:rPr>
        <w:t>количество  выплат в разрезе  видов  премий  не  превышает   установленного количества  максимальных  выплат;</w:t>
      </w:r>
    </w:p>
    <w:p w:rsidR="007074C0" w:rsidRPr="007074C0" w:rsidRDefault="007074C0" w:rsidP="00052CC9">
      <w:pPr>
        <w:numPr>
          <w:ilvl w:val="0"/>
          <w:numId w:val="27"/>
        </w:numPr>
        <w:tabs>
          <w:tab w:val="left" w:pos="284"/>
        </w:tabs>
        <w:spacing w:after="160" w:line="259" w:lineRule="auto"/>
        <w:ind w:left="0" w:firstLine="0"/>
        <w:contextualSpacing/>
        <w:jc w:val="both"/>
        <w:rPr>
          <w:sz w:val="24"/>
          <w:szCs w:val="24"/>
          <w:lang w:eastAsia="en-US"/>
        </w:rPr>
      </w:pPr>
      <w:r w:rsidRPr="007074C0">
        <w:rPr>
          <w:sz w:val="24"/>
          <w:szCs w:val="24"/>
          <w:lang w:eastAsia="en-US"/>
        </w:rPr>
        <w:t>наибольшее  количество  премий  присуждается педагогам общеобразовательных учреждений.</w:t>
      </w:r>
    </w:p>
    <w:p w:rsidR="007074C0" w:rsidRPr="007074C0" w:rsidRDefault="007074C0" w:rsidP="007074C0">
      <w:pPr>
        <w:autoSpaceDE w:val="0"/>
        <w:autoSpaceDN w:val="0"/>
        <w:adjustRightInd w:val="0"/>
        <w:ind w:firstLine="0"/>
        <w:jc w:val="both"/>
        <w:rPr>
          <w:b/>
          <w:sz w:val="24"/>
          <w:szCs w:val="24"/>
          <w:lang w:eastAsia="en-US"/>
        </w:rPr>
      </w:pPr>
    </w:p>
    <w:p w:rsidR="007074C0" w:rsidRPr="00052CC9" w:rsidRDefault="007074C0" w:rsidP="00052CC9">
      <w:pPr>
        <w:pStyle w:val="a3"/>
        <w:numPr>
          <w:ilvl w:val="0"/>
          <w:numId w:val="23"/>
        </w:numPr>
        <w:jc w:val="center"/>
        <w:rPr>
          <w:b/>
          <w:sz w:val="24"/>
          <w:szCs w:val="24"/>
          <w:lang w:eastAsia="en-US"/>
        </w:rPr>
      </w:pPr>
      <w:r w:rsidRPr="00052CC9">
        <w:rPr>
          <w:b/>
          <w:sz w:val="24"/>
          <w:szCs w:val="24"/>
          <w:lang w:eastAsia="en-US"/>
        </w:rPr>
        <w:t xml:space="preserve">Премии  и  </w:t>
      </w:r>
      <w:proofErr w:type="gramStart"/>
      <w:r w:rsidRPr="00052CC9">
        <w:rPr>
          <w:b/>
          <w:sz w:val="24"/>
          <w:szCs w:val="24"/>
          <w:lang w:eastAsia="en-US"/>
        </w:rPr>
        <w:t>стипендии</w:t>
      </w:r>
      <w:proofErr w:type="gramEnd"/>
      <w:r w:rsidR="00052CC9">
        <w:rPr>
          <w:b/>
          <w:sz w:val="24"/>
          <w:szCs w:val="24"/>
          <w:lang w:eastAsia="en-US"/>
        </w:rPr>
        <w:t xml:space="preserve"> </w:t>
      </w:r>
      <w:r w:rsidR="00052CC9" w:rsidRPr="007074C0">
        <w:rPr>
          <w:rFonts w:eastAsiaTheme="minorHAnsi"/>
          <w:b/>
          <w:sz w:val="24"/>
          <w:szCs w:val="24"/>
          <w:lang w:eastAsia="en-US"/>
        </w:rPr>
        <w:t>одаренным  детям  и  творческой  молодежи</w:t>
      </w:r>
    </w:p>
    <w:p w:rsidR="007074C0" w:rsidRPr="007074C0" w:rsidRDefault="007074C0" w:rsidP="007074C0">
      <w:pPr>
        <w:ind w:firstLine="0"/>
        <w:jc w:val="center"/>
        <w:rPr>
          <w:b/>
          <w:sz w:val="22"/>
          <w:szCs w:val="22"/>
          <w:lang w:eastAsia="en-US"/>
        </w:rPr>
      </w:pPr>
    </w:p>
    <w:p w:rsidR="007074C0" w:rsidRPr="007074C0" w:rsidRDefault="007074C0" w:rsidP="007074C0">
      <w:pPr>
        <w:ind w:firstLine="0"/>
        <w:jc w:val="both"/>
        <w:rPr>
          <w:sz w:val="24"/>
          <w:szCs w:val="24"/>
        </w:rPr>
      </w:pPr>
      <w:r w:rsidRPr="007074C0">
        <w:rPr>
          <w:sz w:val="24"/>
          <w:szCs w:val="24"/>
          <w:lang w:eastAsia="en-US"/>
        </w:rPr>
        <w:t xml:space="preserve">          </w:t>
      </w:r>
      <w:proofErr w:type="gramStart"/>
      <w:r w:rsidRPr="007074C0">
        <w:rPr>
          <w:sz w:val="24"/>
          <w:szCs w:val="24"/>
          <w:lang w:eastAsia="en-US"/>
        </w:rPr>
        <w:t xml:space="preserve">Выплата  стипендий и премий  осуществляется  </w:t>
      </w:r>
      <w:r w:rsidRPr="007074C0">
        <w:rPr>
          <w:b/>
          <w:sz w:val="24"/>
          <w:szCs w:val="24"/>
          <w:lang w:eastAsia="en-US"/>
        </w:rPr>
        <w:t>за  счет   средств местного  бюджета</w:t>
      </w:r>
      <w:r w:rsidRPr="007074C0">
        <w:rPr>
          <w:sz w:val="24"/>
          <w:szCs w:val="24"/>
          <w:lang w:eastAsia="en-US"/>
        </w:rPr>
        <w:t xml:space="preserve">  в  рамках   муниципальной  программы  </w:t>
      </w:r>
      <w:r w:rsidRPr="007074C0">
        <w:rPr>
          <w:b/>
          <w:sz w:val="24"/>
          <w:szCs w:val="24"/>
          <w:lang w:eastAsia="en-US"/>
        </w:rPr>
        <w:t>№ 07</w:t>
      </w:r>
      <w:r w:rsidRPr="007074C0">
        <w:rPr>
          <w:sz w:val="24"/>
          <w:szCs w:val="24"/>
          <w:lang w:eastAsia="en-US"/>
        </w:rPr>
        <w:t xml:space="preserve"> «Развитие  образования  Кандалакшского  района», утвержденной  постановлением  администрации  </w:t>
      </w:r>
      <w:r w:rsidRPr="007074C0">
        <w:rPr>
          <w:b/>
          <w:sz w:val="24"/>
          <w:szCs w:val="24"/>
          <w:lang w:eastAsia="en-US"/>
        </w:rPr>
        <w:t xml:space="preserve">от   </w:t>
      </w:r>
      <w:r w:rsidRPr="007074C0">
        <w:rPr>
          <w:rFonts w:asciiTheme="minorHAnsi" w:eastAsiaTheme="minorHAnsi" w:hAnsiTheme="minorHAnsi" w:cstheme="minorBidi"/>
          <w:b/>
          <w:sz w:val="24"/>
          <w:szCs w:val="24"/>
          <w:lang w:eastAsia="en-US"/>
        </w:rPr>
        <w:t xml:space="preserve"> </w:t>
      </w:r>
      <w:r w:rsidRPr="007074C0">
        <w:rPr>
          <w:rFonts w:eastAsiaTheme="minorHAnsi"/>
          <w:b/>
          <w:sz w:val="24"/>
          <w:szCs w:val="24"/>
          <w:lang w:eastAsia="en-US"/>
        </w:rPr>
        <w:t>12.11.2013 № 2367</w:t>
      </w:r>
      <w:r w:rsidRPr="007074C0">
        <w:rPr>
          <w:sz w:val="24"/>
          <w:szCs w:val="24"/>
          <w:lang w:eastAsia="en-US"/>
        </w:rPr>
        <w:t xml:space="preserve">  (с  изменениями)  </w:t>
      </w:r>
      <w:r w:rsidRPr="007074C0">
        <w:rPr>
          <w:b/>
          <w:i/>
          <w:sz w:val="24"/>
          <w:szCs w:val="24"/>
          <w:lang w:eastAsia="en-US"/>
        </w:rPr>
        <w:t>подпрограмма 1</w:t>
      </w:r>
      <w:r w:rsidRPr="007074C0">
        <w:rPr>
          <w:i/>
          <w:sz w:val="24"/>
          <w:szCs w:val="24"/>
          <w:lang w:eastAsia="en-US"/>
        </w:rPr>
        <w:t xml:space="preserve">  «Развитие  дошкольного,  общего  и  дополнительного  образования»</w:t>
      </w:r>
      <w:r w:rsidRPr="007074C0">
        <w:rPr>
          <w:sz w:val="24"/>
          <w:szCs w:val="24"/>
          <w:lang w:eastAsia="en-US"/>
        </w:rPr>
        <w:t xml:space="preserve"> в  рамках  реализации   программного  </w:t>
      </w:r>
      <w:r w:rsidRPr="007074C0">
        <w:rPr>
          <w:b/>
          <w:i/>
          <w:sz w:val="24"/>
          <w:szCs w:val="24"/>
          <w:lang w:eastAsia="en-US"/>
        </w:rPr>
        <w:t>мероприятия  № 3</w:t>
      </w:r>
      <w:r w:rsidRPr="007074C0">
        <w:rPr>
          <w:b/>
          <w:sz w:val="24"/>
          <w:szCs w:val="24"/>
          <w:lang w:eastAsia="en-US"/>
        </w:rPr>
        <w:t xml:space="preserve"> </w:t>
      </w:r>
      <w:r w:rsidRPr="007074C0">
        <w:rPr>
          <w:b/>
          <w:i/>
          <w:sz w:val="24"/>
          <w:szCs w:val="24"/>
          <w:lang w:eastAsia="en-US"/>
        </w:rPr>
        <w:t>«</w:t>
      </w:r>
      <w:r w:rsidRPr="007074C0">
        <w:rPr>
          <w:i/>
          <w:sz w:val="24"/>
          <w:szCs w:val="24"/>
          <w:lang w:eastAsia="en-US"/>
        </w:rPr>
        <w:t>Организация  и проведение  мероприятий, направленных  на  выявление и  поддержку  талантливых детей»</w:t>
      </w:r>
      <w:r w:rsidRPr="007074C0">
        <w:rPr>
          <w:b/>
          <w:sz w:val="24"/>
          <w:szCs w:val="24"/>
        </w:rPr>
        <w:t xml:space="preserve"> </w:t>
      </w:r>
      <w:r w:rsidRPr="007074C0">
        <w:rPr>
          <w:sz w:val="24"/>
          <w:szCs w:val="24"/>
        </w:rPr>
        <w:t>(в ред.  от  21.12.2018 № 1727).</w:t>
      </w:r>
      <w:proofErr w:type="gramEnd"/>
    </w:p>
    <w:p w:rsidR="007074C0" w:rsidRPr="007074C0" w:rsidRDefault="007074C0" w:rsidP="007074C0">
      <w:pPr>
        <w:ind w:firstLine="0"/>
        <w:jc w:val="both"/>
        <w:rPr>
          <w:sz w:val="24"/>
          <w:szCs w:val="24"/>
          <w:lang w:eastAsia="en-US"/>
        </w:rPr>
      </w:pPr>
    </w:p>
    <w:p w:rsidR="007074C0" w:rsidRPr="007074C0" w:rsidRDefault="007074C0" w:rsidP="007074C0">
      <w:pPr>
        <w:tabs>
          <w:tab w:val="left" w:pos="709"/>
        </w:tabs>
        <w:ind w:left="40" w:right="20" w:firstLine="0"/>
        <w:jc w:val="both"/>
        <w:rPr>
          <w:sz w:val="24"/>
          <w:szCs w:val="24"/>
        </w:rPr>
      </w:pPr>
      <w:r w:rsidRPr="007074C0">
        <w:rPr>
          <w:sz w:val="24"/>
          <w:szCs w:val="24"/>
        </w:rPr>
        <w:t xml:space="preserve">         Реализация мероприятий Программы в  целом позволит:</w:t>
      </w:r>
    </w:p>
    <w:p w:rsidR="007074C0" w:rsidRPr="007074C0" w:rsidRDefault="007074C0" w:rsidP="007074C0">
      <w:pPr>
        <w:numPr>
          <w:ilvl w:val="0"/>
          <w:numId w:val="28"/>
        </w:numPr>
        <w:ind w:left="284"/>
        <w:jc w:val="both"/>
        <w:rPr>
          <w:sz w:val="24"/>
          <w:szCs w:val="24"/>
        </w:rPr>
      </w:pPr>
      <w:r w:rsidRPr="007074C0">
        <w:rPr>
          <w:sz w:val="24"/>
          <w:szCs w:val="24"/>
        </w:rPr>
        <w:t xml:space="preserve">увеличить  количество молодых людей, принимающих участие в региональных, межрегиональных и международных конкурсных мероприятиях, направленных на развитие и продвижение талантливой молодежи; </w:t>
      </w:r>
    </w:p>
    <w:p w:rsidR="007074C0" w:rsidRPr="007074C0" w:rsidRDefault="007074C0" w:rsidP="007074C0">
      <w:pPr>
        <w:numPr>
          <w:ilvl w:val="0"/>
          <w:numId w:val="28"/>
        </w:numPr>
        <w:ind w:left="284"/>
        <w:jc w:val="both"/>
        <w:rPr>
          <w:sz w:val="24"/>
          <w:szCs w:val="24"/>
        </w:rPr>
      </w:pPr>
      <w:r w:rsidRPr="007074C0">
        <w:rPr>
          <w:sz w:val="24"/>
          <w:szCs w:val="24"/>
        </w:rPr>
        <w:t>привлечь все образовательные  организации  к участию в региональных конкурсных мероприятиях, направленных на развитие и продвижение талантливой молодежи;</w:t>
      </w:r>
    </w:p>
    <w:p w:rsidR="007074C0" w:rsidRPr="007074C0" w:rsidRDefault="007074C0" w:rsidP="007074C0">
      <w:pPr>
        <w:numPr>
          <w:ilvl w:val="0"/>
          <w:numId w:val="28"/>
        </w:numPr>
        <w:ind w:left="284"/>
        <w:contextualSpacing/>
        <w:jc w:val="both"/>
        <w:rPr>
          <w:rFonts w:eastAsiaTheme="minorHAnsi"/>
          <w:sz w:val="24"/>
          <w:szCs w:val="24"/>
          <w:lang w:eastAsia="en-US"/>
        </w:rPr>
      </w:pPr>
      <w:r w:rsidRPr="007074C0">
        <w:rPr>
          <w:rFonts w:eastAsiaTheme="minorHAnsi"/>
          <w:sz w:val="24"/>
          <w:szCs w:val="24"/>
          <w:lang w:eastAsia="en-US"/>
        </w:rPr>
        <w:t>достичь высоких спортивных результатов.</w:t>
      </w:r>
    </w:p>
    <w:p w:rsidR="007074C0" w:rsidRPr="007074C0" w:rsidRDefault="007074C0" w:rsidP="007074C0">
      <w:pPr>
        <w:tabs>
          <w:tab w:val="left" w:pos="709"/>
        </w:tabs>
        <w:ind w:right="20" w:firstLine="0"/>
        <w:jc w:val="both"/>
        <w:rPr>
          <w:b/>
          <w:sz w:val="22"/>
          <w:szCs w:val="22"/>
          <w:lang w:eastAsia="en-US"/>
        </w:rPr>
      </w:pPr>
      <w:r w:rsidRPr="007074C0">
        <w:rPr>
          <w:sz w:val="22"/>
          <w:szCs w:val="22"/>
          <w:lang w:eastAsia="en-US"/>
        </w:rPr>
        <w:t xml:space="preserve">            </w:t>
      </w:r>
    </w:p>
    <w:p w:rsidR="007074C0" w:rsidRPr="007074C0" w:rsidRDefault="007074C0" w:rsidP="007074C0">
      <w:pPr>
        <w:shd w:val="clear" w:color="auto" w:fill="FFFFFF"/>
        <w:ind w:right="-6" w:firstLine="0"/>
        <w:jc w:val="center"/>
        <w:rPr>
          <w:b/>
          <w:sz w:val="24"/>
          <w:szCs w:val="24"/>
        </w:rPr>
      </w:pPr>
      <w:r w:rsidRPr="007074C0">
        <w:rPr>
          <w:b/>
          <w:sz w:val="24"/>
          <w:szCs w:val="24"/>
        </w:rPr>
        <w:t xml:space="preserve">Кассовое  исполнение   программных  мероприятий ПБС -  </w:t>
      </w:r>
    </w:p>
    <w:p w:rsidR="007074C0" w:rsidRPr="007074C0" w:rsidRDefault="007074C0" w:rsidP="007074C0">
      <w:pPr>
        <w:shd w:val="clear" w:color="auto" w:fill="FFFFFF"/>
        <w:ind w:right="-6" w:firstLine="0"/>
        <w:jc w:val="center"/>
        <w:rPr>
          <w:i/>
          <w:sz w:val="22"/>
          <w:szCs w:val="22"/>
        </w:rPr>
      </w:pPr>
      <w:r w:rsidRPr="007074C0">
        <w:rPr>
          <w:b/>
          <w:sz w:val="24"/>
          <w:szCs w:val="24"/>
        </w:rPr>
        <w:t>Управлением образовани</w:t>
      </w:r>
      <w:proofErr w:type="gramStart"/>
      <w:r w:rsidRPr="007074C0">
        <w:rPr>
          <w:b/>
          <w:sz w:val="24"/>
          <w:szCs w:val="24"/>
        </w:rPr>
        <w:t>я</w:t>
      </w:r>
      <w:r w:rsidRPr="007074C0">
        <w:rPr>
          <w:i/>
          <w:sz w:val="22"/>
          <w:szCs w:val="22"/>
        </w:rPr>
        <w:t>(</w:t>
      </w:r>
      <w:proofErr w:type="gramEnd"/>
      <w:r w:rsidRPr="007074C0">
        <w:rPr>
          <w:i/>
          <w:sz w:val="22"/>
          <w:szCs w:val="22"/>
        </w:rPr>
        <w:t xml:space="preserve"> по данным    годового  отчета  ПБС  ф. 0503127 )</w:t>
      </w:r>
    </w:p>
    <w:p w:rsidR="007074C0" w:rsidRPr="007074C0" w:rsidRDefault="007074C0" w:rsidP="007074C0">
      <w:pPr>
        <w:shd w:val="clear" w:color="auto" w:fill="FFFFFF"/>
        <w:ind w:right="-6" w:firstLine="0"/>
        <w:jc w:val="both"/>
        <w:rPr>
          <w:sz w:val="18"/>
          <w:szCs w:val="18"/>
        </w:rPr>
      </w:pPr>
      <w:r w:rsidRPr="007074C0">
        <w:rPr>
          <w:b/>
          <w:sz w:val="18"/>
          <w:szCs w:val="18"/>
        </w:rPr>
        <w:tab/>
      </w:r>
      <w:r w:rsidRPr="007074C0">
        <w:rPr>
          <w:b/>
          <w:sz w:val="18"/>
          <w:szCs w:val="18"/>
        </w:rPr>
        <w:tab/>
      </w:r>
      <w:r w:rsidRPr="007074C0">
        <w:rPr>
          <w:b/>
          <w:sz w:val="18"/>
          <w:szCs w:val="18"/>
        </w:rPr>
        <w:tab/>
      </w:r>
      <w:r w:rsidRPr="007074C0">
        <w:rPr>
          <w:b/>
          <w:sz w:val="18"/>
          <w:szCs w:val="18"/>
        </w:rPr>
        <w:tab/>
      </w:r>
      <w:r w:rsidRPr="007074C0">
        <w:rPr>
          <w:b/>
          <w:sz w:val="18"/>
          <w:szCs w:val="18"/>
        </w:rPr>
        <w:tab/>
      </w:r>
      <w:r w:rsidRPr="007074C0">
        <w:rPr>
          <w:b/>
          <w:sz w:val="18"/>
          <w:szCs w:val="18"/>
        </w:rPr>
        <w:tab/>
      </w:r>
      <w:r w:rsidRPr="007074C0">
        <w:rPr>
          <w:b/>
          <w:sz w:val="18"/>
          <w:szCs w:val="18"/>
        </w:rPr>
        <w:tab/>
      </w:r>
      <w:r w:rsidRPr="007074C0">
        <w:rPr>
          <w:b/>
          <w:sz w:val="18"/>
          <w:szCs w:val="18"/>
        </w:rPr>
        <w:tab/>
      </w:r>
      <w:r w:rsidRPr="007074C0">
        <w:rPr>
          <w:b/>
          <w:sz w:val="18"/>
          <w:szCs w:val="18"/>
        </w:rPr>
        <w:tab/>
      </w:r>
      <w:r w:rsidRPr="007074C0">
        <w:rPr>
          <w:b/>
          <w:sz w:val="18"/>
          <w:szCs w:val="18"/>
        </w:rPr>
        <w:tab/>
        <w:t xml:space="preserve">                            </w:t>
      </w:r>
      <w:r>
        <w:rPr>
          <w:b/>
          <w:sz w:val="18"/>
          <w:szCs w:val="18"/>
        </w:rPr>
        <w:t xml:space="preserve">    </w:t>
      </w:r>
      <w:r w:rsidRPr="007074C0">
        <w:rPr>
          <w:sz w:val="18"/>
          <w:szCs w:val="18"/>
        </w:rPr>
        <w:t>(в  рублях)</w:t>
      </w:r>
    </w:p>
    <w:tbl>
      <w:tblPr>
        <w:tblW w:w="11229" w:type="dxa"/>
        <w:tblInd w:w="-1139" w:type="dxa"/>
        <w:tblLayout w:type="fixed"/>
        <w:tblLook w:val="04A0" w:firstRow="1" w:lastRow="0" w:firstColumn="1" w:lastColumn="0" w:noHBand="0" w:noVBand="1"/>
      </w:tblPr>
      <w:tblGrid>
        <w:gridCol w:w="991"/>
        <w:gridCol w:w="548"/>
        <w:gridCol w:w="569"/>
        <w:gridCol w:w="2143"/>
        <w:gridCol w:w="591"/>
        <w:gridCol w:w="1133"/>
        <w:gridCol w:w="992"/>
        <w:gridCol w:w="1133"/>
        <w:gridCol w:w="992"/>
        <w:gridCol w:w="992"/>
        <w:gridCol w:w="1133"/>
        <w:gridCol w:w="12"/>
      </w:tblGrid>
      <w:tr w:rsidR="007074C0" w:rsidRPr="007074C0" w:rsidTr="00E3177F">
        <w:trPr>
          <w:gridAfter w:val="1"/>
          <w:wAfter w:w="12" w:type="dxa"/>
          <w:trHeight w:val="115"/>
        </w:trPr>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4C0" w:rsidRPr="007074C0" w:rsidRDefault="007074C0" w:rsidP="007074C0">
            <w:pPr>
              <w:ind w:firstLine="0"/>
              <w:jc w:val="center"/>
              <w:rPr>
                <w:color w:val="000000"/>
                <w:sz w:val="15"/>
                <w:szCs w:val="15"/>
              </w:rPr>
            </w:pPr>
            <w:proofErr w:type="spellStart"/>
            <w:r w:rsidRPr="007074C0">
              <w:rPr>
                <w:color w:val="000000"/>
                <w:sz w:val="15"/>
                <w:szCs w:val="15"/>
              </w:rPr>
              <w:t>Наимено</w:t>
            </w:r>
            <w:proofErr w:type="spellEnd"/>
            <w:r w:rsidRPr="007074C0">
              <w:rPr>
                <w:color w:val="000000"/>
                <w:sz w:val="15"/>
                <w:szCs w:val="15"/>
              </w:rPr>
              <w:t>-</w:t>
            </w:r>
          </w:p>
          <w:p w:rsidR="007074C0" w:rsidRPr="007074C0" w:rsidRDefault="007074C0" w:rsidP="007074C0">
            <w:pPr>
              <w:ind w:firstLine="0"/>
              <w:jc w:val="center"/>
              <w:rPr>
                <w:color w:val="000000"/>
                <w:sz w:val="15"/>
                <w:szCs w:val="15"/>
              </w:rPr>
            </w:pPr>
            <w:proofErr w:type="spellStart"/>
            <w:r w:rsidRPr="007074C0">
              <w:rPr>
                <w:color w:val="000000"/>
                <w:sz w:val="15"/>
                <w:szCs w:val="15"/>
              </w:rPr>
              <w:t>вание</w:t>
            </w:r>
            <w:proofErr w:type="spellEnd"/>
            <w:r w:rsidRPr="007074C0">
              <w:rPr>
                <w:color w:val="000000"/>
                <w:sz w:val="15"/>
                <w:szCs w:val="15"/>
              </w:rPr>
              <w:t xml:space="preserve"> показателя</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4C0" w:rsidRPr="007074C0" w:rsidRDefault="007074C0" w:rsidP="007074C0">
            <w:pPr>
              <w:ind w:firstLine="0"/>
              <w:jc w:val="center"/>
              <w:rPr>
                <w:color w:val="000000"/>
                <w:sz w:val="15"/>
                <w:szCs w:val="15"/>
              </w:rPr>
            </w:pPr>
            <w:r w:rsidRPr="007074C0">
              <w:rPr>
                <w:color w:val="000000"/>
                <w:sz w:val="15"/>
                <w:szCs w:val="15"/>
              </w:rPr>
              <w:t>Вед.</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4C0" w:rsidRPr="007074C0" w:rsidRDefault="007074C0" w:rsidP="007074C0">
            <w:pPr>
              <w:ind w:firstLine="0"/>
              <w:jc w:val="center"/>
              <w:rPr>
                <w:color w:val="000000"/>
                <w:sz w:val="15"/>
                <w:szCs w:val="15"/>
              </w:rPr>
            </w:pPr>
            <w:r w:rsidRPr="007074C0">
              <w:rPr>
                <w:color w:val="000000"/>
                <w:sz w:val="15"/>
                <w:szCs w:val="15"/>
              </w:rPr>
              <w:t>Разд.</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4C0" w:rsidRPr="007074C0" w:rsidRDefault="007074C0" w:rsidP="007074C0">
            <w:pPr>
              <w:ind w:firstLine="0"/>
              <w:jc w:val="center"/>
              <w:rPr>
                <w:color w:val="000000"/>
                <w:sz w:val="15"/>
                <w:szCs w:val="15"/>
              </w:rPr>
            </w:pPr>
            <w:proofErr w:type="spellStart"/>
            <w:r w:rsidRPr="007074C0">
              <w:rPr>
                <w:color w:val="000000"/>
                <w:sz w:val="15"/>
                <w:szCs w:val="15"/>
              </w:rPr>
              <w:t>Ц.ст</w:t>
            </w:r>
            <w:proofErr w:type="spellEnd"/>
            <w:r w:rsidRPr="007074C0">
              <w:rPr>
                <w:color w:val="000000"/>
                <w:sz w:val="15"/>
                <w:szCs w:val="15"/>
              </w:rPr>
              <w:t>.</w:t>
            </w:r>
          </w:p>
        </w:tc>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4C0" w:rsidRPr="007074C0" w:rsidRDefault="007074C0" w:rsidP="007074C0">
            <w:pPr>
              <w:ind w:firstLine="0"/>
              <w:jc w:val="center"/>
              <w:rPr>
                <w:color w:val="000000"/>
                <w:sz w:val="15"/>
                <w:szCs w:val="15"/>
              </w:rPr>
            </w:pPr>
            <w:r w:rsidRPr="007074C0">
              <w:rPr>
                <w:color w:val="000000"/>
                <w:sz w:val="15"/>
                <w:szCs w:val="15"/>
              </w:rPr>
              <w:t>В/</w:t>
            </w:r>
            <w:proofErr w:type="gramStart"/>
            <w:r w:rsidRPr="007074C0">
              <w:rPr>
                <w:color w:val="000000"/>
                <w:sz w:val="15"/>
                <w:szCs w:val="15"/>
              </w:rPr>
              <w:t>р</w:t>
            </w:r>
            <w:proofErr w:type="gramEnd"/>
          </w:p>
        </w:tc>
        <w:tc>
          <w:tcPr>
            <w:tcW w:w="2125"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7074C0" w:rsidRPr="007074C0" w:rsidRDefault="007074C0" w:rsidP="007074C0">
            <w:pPr>
              <w:ind w:firstLine="0"/>
              <w:jc w:val="center"/>
              <w:rPr>
                <w:color w:val="000000"/>
                <w:sz w:val="15"/>
                <w:szCs w:val="15"/>
              </w:rPr>
            </w:pPr>
            <w:r w:rsidRPr="007074C0">
              <w:rPr>
                <w:color w:val="000000"/>
                <w:sz w:val="15"/>
                <w:szCs w:val="15"/>
              </w:rPr>
              <w:t>2017г.</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color w:val="000000"/>
                <w:sz w:val="15"/>
                <w:szCs w:val="15"/>
              </w:rPr>
            </w:pPr>
            <w:r w:rsidRPr="007074C0">
              <w:rPr>
                <w:color w:val="000000"/>
                <w:sz w:val="15"/>
                <w:szCs w:val="15"/>
              </w:rPr>
              <w:t>2018г.</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color w:val="000000"/>
                <w:sz w:val="15"/>
                <w:szCs w:val="15"/>
              </w:rPr>
            </w:pPr>
            <w:r w:rsidRPr="007074C0">
              <w:rPr>
                <w:color w:val="000000"/>
                <w:sz w:val="15"/>
                <w:szCs w:val="15"/>
              </w:rPr>
              <w:t>2019г.</w:t>
            </w:r>
          </w:p>
        </w:tc>
      </w:tr>
      <w:tr w:rsidR="007074C0" w:rsidRPr="007074C0" w:rsidTr="00E3177F">
        <w:trPr>
          <w:gridAfter w:val="1"/>
          <w:wAfter w:w="12" w:type="dxa"/>
          <w:trHeight w:val="209"/>
        </w:trPr>
        <w:tc>
          <w:tcPr>
            <w:tcW w:w="991" w:type="dxa"/>
            <w:vMerge/>
            <w:tcBorders>
              <w:top w:val="single" w:sz="4" w:space="0" w:color="000000"/>
              <w:left w:val="single" w:sz="4" w:space="0" w:color="000000"/>
              <w:bottom w:val="single" w:sz="4" w:space="0" w:color="auto"/>
              <w:right w:val="single" w:sz="4" w:space="0" w:color="000000"/>
            </w:tcBorders>
            <w:vAlign w:val="center"/>
            <w:hideMark/>
          </w:tcPr>
          <w:p w:rsidR="007074C0" w:rsidRPr="007074C0" w:rsidRDefault="007074C0" w:rsidP="007074C0">
            <w:pPr>
              <w:ind w:firstLine="0"/>
              <w:rPr>
                <w:color w:val="000000"/>
                <w:sz w:val="15"/>
                <w:szCs w:val="15"/>
              </w:rPr>
            </w:pPr>
          </w:p>
        </w:tc>
        <w:tc>
          <w:tcPr>
            <w:tcW w:w="548" w:type="dxa"/>
            <w:vMerge/>
            <w:tcBorders>
              <w:top w:val="single" w:sz="4" w:space="0" w:color="000000"/>
              <w:left w:val="single" w:sz="4" w:space="0" w:color="000000"/>
              <w:bottom w:val="single" w:sz="4" w:space="0" w:color="auto"/>
              <w:right w:val="single" w:sz="4" w:space="0" w:color="000000"/>
            </w:tcBorders>
            <w:vAlign w:val="center"/>
            <w:hideMark/>
          </w:tcPr>
          <w:p w:rsidR="007074C0" w:rsidRPr="007074C0" w:rsidRDefault="007074C0" w:rsidP="007074C0">
            <w:pPr>
              <w:ind w:firstLine="0"/>
              <w:rPr>
                <w:color w:val="000000"/>
                <w:sz w:val="15"/>
                <w:szCs w:val="15"/>
              </w:rPr>
            </w:pPr>
          </w:p>
        </w:tc>
        <w:tc>
          <w:tcPr>
            <w:tcW w:w="569" w:type="dxa"/>
            <w:vMerge/>
            <w:tcBorders>
              <w:top w:val="single" w:sz="4" w:space="0" w:color="000000"/>
              <w:left w:val="single" w:sz="4" w:space="0" w:color="000000"/>
              <w:bottom w:val="single" w:sz="4" w:space="0" w:color="auto"/>
              <w:right w:val="single" w:sz="4" w:space="0" w:color="000000"/>
            </w:tcBorders>
            <w:vAlign w:val="center"/>
            <w:hideMark/>
          </w:tcPr>
          <w:p w:rsidR="007074C0" w:rsidRPr="007074C0" w:rsidRDefault="007074C0" w:rsidP="007074C0">
            <w:pPr>
              <w:ind w:firstLine="0"/>
              <w:rPr>
                <w:color w:val="000000"/>
                <w:sz w:val="15"/>
                <w:szCs w:val="15"/>
              </w:rPr>
            </w:pPr>
          </w:p>
        </w:tc>
        <w:tc>
          <w:tcPr>
            <w:tcW w:w="2143" w:type="dxa"/>
            <w:vMerge/>
            <w:tcBorders>
              <w:top w:val="single" w:sz="4" w:space="0" w:color="000000"/>
              <w:left w:val="single" w:sz="4" w:space="0" w:color="000000"/>
              <w:bottom w:val="single" w:sz="4" w:space="0" w:color="auto"/>
              <w:right w:val="single" w:sz="4" w:space="0" w:color="000000"/>
            </w:tcBorders>
            <w:vAlign w:val="center"/>
            <w:hideMark/>
          </w:tcPr>
          <w:p w:rsidR="007074C0" w:rsidRPr="007074C0" w:rsidRDefault="007074C0" w:rsidP="007074C0">
            <w:pPr>
              <w:ind w:firstLine="0"/>
              <w:rPr>
                <w:color w:val="000000"/>
                <w:sz w:val="15"/>
                <w:szCs w:val="15"/>
              </w:rPr>
            </w:pPr>
          </w:p>
        </w:tc>
        <w:tc>
          <w:tcPr>
            <w:tcW w:w="591" w:type="dxa"/>
            <w:vMerge/>
            <w:tcBorders>
              <w:top w:val="single" w:sz="4" w:space="0" w:color="000000"/>
              <w:left w:val="single" w:sz="4" w:space="0" w:color="000000"/>
              <w:bottom w:val="single" w:sz="4" w:space="0" w:color="auto"/>
              <w:right w:val="single" w:sz="4" w:space="0" w:color="000000"/>
            </w:tcBorders>
            <w:vAlign w:val="center"/>
            <w:hideMark/>
          </w:tcPr>
          <w:p w:rsidR="007074C0" w:rsidRPr="007074C0" w:rsidRDefault="007074C0" w:rsidP="007074C0">
            <w:pPr>
              <w:ind w:firstLine="0"/>
              <w:rPr>
                <w:color w:val="000000"/>
                <w:sz w:val="15"/>
                <w:szCs w:val="15"/>
              </w:rPr>
            </w:pPr>
          </w:p>
        </w:tc>
        <w:tc>
          <w:tcPr>
            <w:tcW w:w="1133"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5"/>
                <w:szCs w:val="15"/>
              </w:rPr>
            </w:pPr>
            <w:r w:rsidRPr="007074C0">
              <w:rPr>
                <w:color w:val="000000"/>
                <w:sz w:val="15"/>
                <w:szCs w:val="15"/>
              </w:rPr>
              <w:t>уточненная роспись</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color w:val="000000"/>
                <w:sz w:val="15"/>
                <w:szCs w:val="15"/>
              </w:rPr>
            </w:pPr>
            <w:r w:rsidRPr="007074C0">
              <w:rPr>
                <w:color w:val="000000"/>
                <w:sz w:val="15"/>
                <w:szCs w:val="15"/>
              </w:rPr>
              <w:t>исполнено</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color w:val="000000"/>
                <w:sz w:val="15"/>
                <w:szCs w:val="15"/>
              </w:rPr>
            </w:pPr>
            <w:r w:rsidRPr="007074C0">
              <w:rPr>
                <w:color w:val="000000"/>
                <w:sz w:val="15"/>
                <w:szCs w:val="15"/>
              </w:rPr>
              <w:t>уточненная роспись</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color w:val="000000"/>
                <w:sz w:val="15"/>
                <w:szCs w:val="15"/>
              </w:rPr>
            </w:pPr>
            <w:r w:rsidRPr="007074C0">
              <w:rPr>
                <w:color w:val="000000"/>
                <w:sz w:val="15"/>
                <w:szCs w:val="15"/>
              </w:rPr>
              <w:t>исполнено</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color w:val="000000"/>
                <w:sz w:val="15"/>
                <w:szCs w:val="15"/>
              </w:rPr>
            </w:pPr>
            <w:r w:rsidRPr="007074C0">
              <w:rPr>
                <w:color w:val="000000"/>
                <w:sz w:val="15"/>
                <w:szCs w:val="15"/>
              </w:rPr>
              <w:t>уточненная роспись</w:t>
            </w:r>
          </w:p>
        </w:tc>
        <w:tc>
          <w:tcPr>
            <w:tcW w:w="1133" w:type="dxa"/>
            <w:tcBorders>
              <w:top w:val="single" w:sz="4" w:space="0" w:color="auto"/>
              <w:left w:val="single" w:sz="4" w:space="0" w:color="auto"/>
              <w:bottom w:val="single" w:sz="4" w:space="0" w:color="auto"/>
              <w:right w:val="single" w:sz="4" w:space="0" w:color="auto"/>
            </w:tcBorders>
          </w:tcPr>
          <w:p w:rsidR="007074C0" w:rsidRPr="007074C0" w:rsidRDefault="007074C0" w:rsidP="007074C0">
            <w:pPr>
              <w:ind w:firstLine="0"/>
              <w:jc w:val="center"/>
              <w:rPr>
                <w:color w:val="000000"/>
                <w:sz w:val="15"/>
                <w:szCs w:val="15"/>
              </w:rPr>
            </w:pPr>
            <w:r w:rsidRPr="007074C0">
              <w:rPr>
                <w:color w:val="000000"/>
                <w:sz w:val="15"/>
                <w:szCs w:val="15"/>
              </w:rPr>
              <w:t>исполнено</w:t>
            </w:r>
          </w:p>
          <w:p w:rsidR="007074C0" w:rsidRPr="007074C0" w:rsidRDefault="007074C0" w:rsidP="007074C0">
            <w:pPr>
              <w:ind w:firstLine="0"/>
              <w:jc w:val="center"/>
              <w:rPr>
                <w:color w:val="000000"/>
                <w:sz w:val="15"/>
                <w:szCs w:val="15"/>
              </w:rPr>
            </w:pPr>
            <w:r w:rsidRPr="007074C0">
              <w:rPr>
                <w:color w:val="000000"/>
                <w:sz w:val="15"/>
                <w:szCs w:val="15"/>
              </w:rPr>
              <w:t>1  полугодие</w:t>
            </w:r>
          </w:p>
        </w:tc>
      </w:tr>
      <w:tr w:rsidR="007074C0" w:rsidRPr="007074C0" w:rsidTr="00E3177F">
        <w:trPr>
          <w:trHeight w:val="209"/>
        </w:trPr>
        <w:tc>
          <w:tcPr>
            <w:tcW w:w="1122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074C0" w:rsidRPr="007074C0" w:rsidRDefault="007074C0" w:rsidP="007074C0">
            <w:pPr>
              <w:ind w:firstLine="0"/>
              <w:jc w:val="center"/>
              <w:outlineLvl w:val="6"/>
              <w:rPr>
                <w:sz w:val="15"/>
                <w:szCs w:val="15"/>
              </w:rPr>
            </w:pPr>
            <w:r w:rsidRPr="007074C0">
              <w:rPr>
                <w:sz w:val="15"/>
                <w:szCs w:val="15"/>
              </w:rPr>
              <w:t>Подпрограммы 1  «Развитие  дошкольного,  общего  и  дополнительного  образования»</w:t>
            </w:r>
          </w:p>
        </w:tc>
      </w:tr>
      <w:tr w:rsidR="007074C0" w:rsidRPr="007074C0" w:rsidTr="00E3177F">
        <w:trPr>
          <w:gridAfter w:val="1"/>
          <w:wAfter w:w="12" w:type="dxa"/>
          <w:trHeight w:val="209"/>
        </w:trPr>
        <w:tc>
          <w:tcPr>
            <w:tcW w:w="991" w:type="dxa"/>
            <w:vMerge w:val="restart"/>
            <w:tcBorders>
              <w:top w:val="nil"/>
              <w:left w:val="single" w:sz="4" w:space="0" w:color="000000"/>
              <w:right w:val="single" w:sz="4" w:space="0" w:color="000000"/>
            </w:tcBorders>
            <w:shd w:val="clear" w:color="auto" w:fill="auto"/>
            <w:vAlign w:val="center"/>
            <w:hideMark/>
          </w:tcPr>
          <w:p w:rsidR="007074C0" w:rsidRPr="007074C0" w:rsidRDefault="007074C0" w:rsidP="007074C0">
            <w:pPr>
              <w:ind w:firstLine="0"/>
              <w:outlineLvl w:val="6"/>
              <w:rPr>
                <w:sz w:val="15"/>
                <w:szCs w:val="15"/>
              </w:rPr>
            </w:pPr>
            <w:r w:rsidRPr="007074C0">
              <w:rPr>
                <w:sz w:val="15"/>
                <w:szCs w:val="15"/>
              </w:rPr>
              <w:t xml:space="preserve">                   Стипендии</w:t>
            </w:r>
          </w:p>
        </w:tc>
        <w:tc>
          <w:tcPr>
            <w:tcW w:w="548" w:type="dxa"/>
            <w:vMerge w:val="restart"/>
            <w:tcBorders>
              <w:top w:val="nil"/>
              <w:left w:val="nil"/>
              <w:right w:val="single" w:sz="4" w:space="0" w:color="000000"/>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032</w:t>
            </w:r>
          </w:p>
        </w:tc>
        <w:tc>
          <w:tcPr>
            <w:tcW w:w="569" w:type="dxa"/>
            <w:vMerge w:val="restart"/>
            <w:tcBorders>
              <w:top w:val="nil"/>
              <w:left w:val="nil"/>
              <w:right w:val="single" w:sz="4" w:space="0" w:color="000000"/>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0709</w:t>
            </w:r>
          </w:p>
        </w:tc>
        <w:tc>
          <w:tcPr>
            <w:tcW w:w="2143" w:type="dxa"/>
            <w:tcBorders>
              <w:top w:val="nil"/>
              <w:left w:val="nil"/>
              <w:bottom w:val="single" w:sz="4" w:space="0" w:color="000000"/>
              <w:right w:val="single" w:sz="4" w:space="0" w:color="000000"/>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0710382090</w:t>
            </w:r>
          </w:p>
        </w:tc>
        <w:tc>
          <w:tcPr>
            <w:tcW w:w="591" w:type="dxa"/>
            <w:vMerge w:val="restart"/>
            <w:tcBorders>
              <w:top w:val="nil"/>
              <w:left w:val="nil"/>
              <w:right w:val="single" w:sz="4" w:space="0" w:color="000000"/>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340</w:t>
            </w:r>
          </w:p>
        </w:tc>
        <w:tc>
          <w:tcPr>
            <w:tcW w:w="1133" w:type="dxa"/>
            <w:tcBorders>
              <w:top w:val="nil"/>
              <w:left w:val="nil"/>
              <w:bottom w:val="single" w:sz="4" w:space="0" w:color="000000"/>
              <w:right w:val="single" w:sz="4" w:space="0" w:color="auto"/>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72 000,00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72 000,00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129 600,00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129 600,00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129 600,00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72 000,00</w:t>
            </w:r>
          </w:p>
        </w:tc>
      </w:tr>
      <w:tr w:rsidR="007074C0" w:rsidRPr="007074C0" w:rsidTr="00E3177F">
        <w:trPr>
          <w:gridAfter w:val="1"/>
          <w:wAfter w:w="12" w:type="dxa"/>
          <w:trHeight w:val="196"/>
        </w:trPr>
        <w:tc>
          <w:tcPr>
            <w:tcW w:w="991" w:type="dxa"/>
            <w:vMerge/>
            <w:tcBorders>
              <w:left w:val="single" w:sz="4" w:space="0" w:color="000000"/>
              <w:bottom w:val="single" w:sz="4" w:space="0" w:color="000000"/>
              <w:right w:val="single" w:sz="4" w:space="0" w:color="000000"/>
            </w:tcBorders>
            <w:shd w:val="clear" w:color="auto" w:fill="auto"/>
          </w:tcPr>
          <w:p w:rsidR="007074C0" w:rsidRPr="007074C0" w:rsidRDefault="007074C0" w:rsidP="007074C0">
            <w:pPr>
              <w:ind w:firstLine="0"/>
              <w:outlineLvl w:val="6"/>
              <w:rPr>
                <w:sz w:val="15"/>
                <w:szCs w:val="15"/>
              </w:rPr>
            </w:pPr>
          </w:p>
        </w:tc>
        <w:tc>
          <w:tcPr>
            <w:tcW w:w="548" w:type="dxa"/>
            <w:vMerge/>
            <w:tcBorders>
              <w:left w:val="nil"/>
              <w:bottom w:val="single" w:sz="4" w:space="0" w:color="000000"/>
              <w:right w:val="single" w:sz="4" w:space="0" w:color="000000"/>
            </w:tcBorders>
            <w:shd w:val="clear" w:color="auto" w:fill="auto"/>
            <w:noWrap/>
          </w:tcPr>
          <w:p w:rsidR="007074C0" w:rsidRPr="007074C0" w:rsidRDefault="007074C0" w:rsidP="007074C0">
            <w:pPr>
              <w:ind w:firstLine="0"/>
              <w:jc w:val="center"/>
              <w:outlineLvl w:val="6"/>
              <w:rPr>
                <w:sz w:val="15"/>
                <w:szCs w:val="15"/>
              </w:rPr>
            </w:pPr>
          </w:p>
        </w:tc>
        <w:tc>
          <w:tcPr>
            <w:tcW w:w="569" w:type="dxa"/>
            <w:vMerge/>
            <w:tcBorders>
              <w:left w:val="nil"/>
              <w:bottom w:val="single" w:sz="4" w:space="0" w:color="000000"/>
              <w:right w:val="single" w:sz="4" w:space="0" w:color="000000"/>
            </w:tcBorders>
            <w:shd w:val="clear" w:color="auto" w:fill="auto"/>
            <w:noWrap/>
          </w:tcPr>
          <w:p w:rsidR="007074C0" w:rsidRPr="007074C0" w:rsidRDefault="007074C0" w:rsidP="007074C0">
            <w:pPr>
              <w:ind w:firstLine="0"/>
              <w:jc w:val="center"/>
              <w:outlineLvl w:val="6"/>
              <w:rPr>
                <w:sz w:val="15"/>
                <w:szCs w:val="15"/>
              </w:rPr>
            </w:pPr>
          </w:p>
        </w:tc>
        <w:tc>
          <w:tcPr>
            <w:tcW w:w="2143" w:type="dxa"/>
            <w:tcBorders>
              <w:top w:val="nil"/>
              <w:left w:val="nil"/>
              <w:bottom w:val="single" w:sz="4" w:space="0" w:color="000000"/>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0710482100</w:t>
            </w:r>
          </w:p>
        </w:tc>
        <w:tc>
          <w:tcPr>
            <w:tcW w:w="591" w:type="dxa"/>
            <w:vMerge/>
            <w:tcBorders>
              <w:left w:val="nil"/>
              <w:bottom w:val="single" w:sz="4" w:space="0" w:color="000000"/>
              <w:right w:val="single" w:sz="4" w:space="0" w:color="000000"/>
            </w:tcBorders>
            <w:shd w:val="clear" w:color="auto" w:fill="auto"/>
            <w:noWrap/>
          </w:tcPr>
          <w:p w:rsidR="007074C0" w:rsidRPr="007074C0" w:rsidRDefault="007074C0" w:rsidP="007074C0">
            <w:pPr>
              <w:ind w:firstLine="0"/>
              <w:jc w:val="center"/>
              <w:outlineLvl w:val="6"/>
              <w:rPr>
                <w:sz w:val="15"/>
                <w:szCs w:val="15"/>
              </w:rPr>
            </w:pPr>
          </w:p>
        </w:tc>
        <w:tc>
          <w:tcPr>
            <w:tcW w:w="1133" w:type="dxa"/>
            <w:tcBorders>
              <w:top w:val="nil"/>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57 600,00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57 600,00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r>
      <w:tr w:rsidR="007074C0" w:rsidRPr="007074C0" w:rsidTr="00E3177F">
        <w:trPr>
          <w:gridAfter w:val="1"/>
          <w:wAfter w:w="12" w:type="dxa"/>
          <w:trHeight w:val="209"/>
        </w:trPr>
        <w:tc>
          <w:tcPr>
            <w:tcW w:w="4842" w:type="dxa"/>
            <w:gridSpan w:val="5"/>
            <w:tcBorders>
              <w:top w:val="nil"/>
              <w:left w:val="single" w:sz="4" w:space="0" w:color="000000"/>
              <w:bottom w:val="single" w:sz="4" w:space="0" w:color="000000"/>
              <w:right w:val="single" w:sz="4" w:space="0" w:color="000000"/>
            </w:tcBorders>
            <w:shd w:val="clear" w:color="auto" w:fill="auto"/>
            <w:vAlign w:val="center"/>
          </w:tcPr>
          <w:p w:rsidR="007074C0" w:rsidRPr="007074C0" w:rsidRDefault="007074C0" w:rsidP="007074C0">
            <w:pPr>
              <w:ind w:firstLine="0"/>
              <w:jc w:val="right"/>
              <w:outlineLvl w:val="6"/>
              <w:rPr>
                <w:b/>
                <w:sz w:val="15"/>
                <w:szCs w:val="15"/>
              </w:rPr>
            </w:pPr>
            <w:r w:rsidRPr="007074C0">
              <w:rPr>
                <w:b/>
                <w:sz w:val="15"/>
                <w:szCs w:val="15"/>
              </w:rPr>
              <w:t>Итого</w:t>
            </w:r>
          </w:p>
        </w:tc>
        <w:tc>
          <w:tcPr>
            <w:tcW w:w="1133" w:type="dxa"/>
            <w:tcBorders>
              <w:top w:val="nil"/>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b/>
                <w:sz w:val="15"/>
                <w:szCs w:val="15"/>
              </w:rPr>
            </w:pPr>
            <w:r w:rsidRPr="007074C0">
              <w:rPr>
                <w:b/>
                <w:sz w:val="15"/>
                <w:szCs w:val="15"/>
              </w:rPr>
              <w:t>129 600,00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129 600,00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129 600,00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129 600,00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129 600,00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72 000,00</w:t>
            </w:r>
          </w:p>
        </w:tc>
      </w:tr>
      <w:tr w:rsidR="007074C0" w:rsidRPr="007074C0" w:rsidTr="00E3177F">
        <w:trPr>
          <w:gridAfter w:val="1"/>
          <w:wAfter w:w="12" w:type="dxa"/>
          <w:trHeight w:val="209"/>
        </w:trPr>
        <w:tc>
          <w:tcPr>
            <w:tcW w:w="991" w:type="dxa"/>
            <w:vMerge w:val="restart"/>
            <w:tcBorders>
              <w:top w:val="nil"/>
              <w:left w:val="single" w:sz="4" w:space="0" w:color="000000"/>
              <w:right w:val="single" w:sz="4" w:space="0" w:color="000000"/>
            </w:tcBorders>
            <w:shd w:val="clear" w:color="auto" w:fill="auto"/>
            <w:vAlign w:val="center"/>
            <w:hideMark/>
          </w:tcPr>
          <w:p w:rsidR="007074C0" w:rsidRPr="007074C0" w:rsidRDefault="007074C0" w:rsidP="007074C0">
            <w:pPr>
              <w:ind w:firstLine="0"/>
              <w:outlineLvl w:val="6"/>
              <w:rPr>
                <w:sz w:val="15"/>
                <w:szCs w:val="15"/>
              </w:rPr>
            </w:pPr>
            <w:r w:rsidRPr="007074C0">
              <w:rPr>
                <w:sz w:val="15"/>
                <w:szCs w:val="15"/>
              </w:rPr>
              <w:lastRenderedPageBreak/>
              <w:t xml:space="preserve">                    Премии </w:t>
            </w:r>
          </w:p>
          <w:p w:rsidR="007074C0" w:rsidRPr="007074C0" w:rsidRDefault="007074C0" w:rsidP="007074C0">
            <w:pPr>
              <w:ind w:firstLine="0"/>
              <w:outlineLvl w:val="6"/>
              <w:rPr>
                <w:sz w:val="15"/>
                <w:szCs w:val="15"/>
              </w:rPr>
            </w:pPr>
            <w:r w:rsidRPr="007074C0">
              <w:rPr>
                <w:sz w:val="15"/>
                <w:szCs w:val="15"/>
              </w:rPr>
              <w:t xml:space="preserve">                    </w:t>
            </w:r>
          </w:p>
        </w:tc>
        <w:tc>
          <w:tcPr>
            <w:tcW w:w="548" w:type="dxa"/>
            <w:vMerge w:val="restart"/>
            <w:tcBorders>
              <w:top w:val="nil"/>
              <w:left w:val="nil"/>
              <w:right w:val="single" w:sz="4" w:space="0" w:color="000000"/>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032</w:t>
            </w:r>
          </w:p>
        </w:tc>
        <w:tc>
          <w:tcPr>
            <w:tcW w:w="569" w:type="dxa"/>
            <w:vMerge w:val="restart"/>
            <w:tcBorders>
              <w:top w:val="nil"/>
              <w:left w:val="nil"/>
              <w:right w:val="single" w:sz="4" w:space="0" w:color="000000"/>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0709</w:t>
            </w:r>
          </w:p>
        </w:tc>
        <w:tc>
          <w:tcPr>
            <w:tcW w:w="2143" w:type="dxa"/>
            <w:tcBorders>
              <w:top w:val="nil"/>
              <w:left w:val="nil"/>
              <w:bottom w:val="single" w:sz="4" w:space="0" w:color="000000"/>
              <w:right w:val="single" w:sz="4" w:space="0" w:color="auto"/>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0710382090</w:t>
            </w:r>
          </w:p>
        </w:tc>
        <w:tc>
          <w:tcPr>
            <w:tcW w:w="591" w:type="dxa"/>
            <w:vMerge w:val="restart"/>
            <w:tcBorders>
              <w:top w:val="single" w:sz="4" w:space="0" w:color="auto"/>
              <w:left w:val="single" w:sz="4" w:space="0" w:color="auto"/>
              <w:right w:val="single" w:sz="4" w:space="0" w:color="auto"/>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350</w:t>
            </w:r>
          </w:p>
        </w:tc>
        <w:tc>
          <w:tcPr>
            <w:tcW w:w="1133" w:type="dxa"/>
            <w:tcBorders>
              <w:top w:val="nil"/>
              <w:left w:val="single" w:sz="4" w:space="0" w:color="auto"/>
              <w:bottom w:val="single" w:sz="4" w:space="0" w:color="000000"/>
              <w:right w:val="single" w:sz="4" w:space="0" w:color="auto"/>
            </w:tcBorders>
            <w:shd w:val="clear" w:color="auto" w:fill="auto"/>
            <w:noWrap/>
            <w:vAlign w:val="center"/>
            <w:hideMark/>
          </w:tcPr>
          <w:p w:rsidR="007074C0" w:rsidRPr="007074C0" w:rsidRDefault="007074C0" w:rsidP="007074C0">
            <w:pPr>
              <w:ind w:firstLine="0"/>
              <w:jc w:val="center"/>
              <w:outlineLvl w:val="6"/>
              <w:rPr>
                <w:b/>
                <w:i/>
                <w:sz w:val="15"/>
                <w:szCs w:val="15"/>
              </w:rPr>
            </w:pPr>
            <w:r w:rsidRPr="007074C0">
              <w:rPr>
                <w:b/>
                <w:i/>
                <w:sz w:val="15"/>
                <w:szCs w:val="15"/>
              </w:rPr>
              <w:t>93 058,80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i/>
                <w:sz w:val="15"/>
                <w:szCs w:val="15"/>
              </w:rPr>
            </w:pPr>
            <w:r w:rsidRPr="007074C0">
              <w:rPr>
                <w:b/>
                <w:i/>
                <w:sz w:val="15"/>
                <w:szCs w:val="15"/>
              </w:rPr>
              <w:t>86 099,20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right"/>
              <w:outlineLvl w:val="6"/>
              <w:rPr>
                <w:b/>
                <w:i/>
                <w:sz w:val="15"/>
                <w:szCs w:val="15"/>
              </w:rPr>
            </w:pPr>
            <w:r w:rsidRPr="007074C0">
              <w:rPr>
                <w:b/>
                <w:i/>
                <w:sz w:val="15"/>
                <w:szCs w:val="15"/>
              </w:rPr>
              <w:t>110 000,80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right"/>
              <w:outlineLvl w:val="6"/>
              <w:rPr>
                <w:b/>
                <w:i/>
                <w:sz w:val="15"/>
                <w:szCs w:val="15"/>
              </w:rPr>
            </w:pPr>
            <w:r w:rsidRPr="007074C0">
              <w:rPr>
                <w:b/>
                <w:i/>
                <w:sz w:val="15"/>
                <w:szCs w:val="15"/>
              </w:rPr>
              <w:t>110 000,80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i/>
                <w:sz w:val="15"/>
                <w:szCs w:val="15"/>
              </w:rPr>
            </w:pPr>
            <w:r w:rsidRPr="007074C0">
              <w:rPr>
                <w:b/>
                <w:i/>
                <w:sz w:val="15"/>
                <w:szCs w:val="15"/>
              </w:rPr>
              <w:t>127 000,00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i/>
                <w:sz w:val="15"/>
                <w:szCs w:val="15"/>
              </w:rPr>
            </w:pPr>
            <w:r w:rsidRPr="007074C0">
              <w:rPr>
                <w:b/>
                <w:i/>
                <w:sz w:val="15"/>
                <w:szCs w:val="15"/>
              </w:rPr>
              <w:t>103 000,00</w:t>
            </w:r>
          </w:p>
        </w:tc>
      </w:tr>
      <w:tr w:rsidR="007074C0" w:rsidRPr="007074C0" w:rsidTr="00E3177F">
        <w:trPr>
          <w:gridAfter w:val="1"/>
          <w:wAfter w:w="12" w:type="dxa"/>
          <w:trHeight w:val="156"/>
        </w:trPr>
        <w:tc>
          <w:tcPr>
            <w:tcW w:w="991" w:type="dxa"/>
            <w:vMerge/>
            <w:tcBorders>
              <w:top w:val="nil"/>
              <w:left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nil"/>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i/>
                <w:sz w:val="15"/>
                <w:szCs w:val="15"/>
              </w:rPr>
            </w:pPr>
            <w:r w:rsidRPr="007074C0">
              <w:rPr>
                <w:i/>
                <w:sz w:val="15"/>
                <w:szCs w:val="15"/>
              </w:rPr>
              <w:t>в  том числе</w:t>
            </w:r>
          </w:p>
        </w:tc>
        <w:tc>
          <w:tcPr>
            <w:tcW w:w="591" w:type="dxa"/>
            <w:vMerge/>
            <w:tcBorders>
              <w:top w:val="single" w:sz="4" w:space="0" w:color="auto"/>
              <w:left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nil"/>
              <w:left w:val="single" w:sz="4" w:space="0" w:color="auto"/>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right"/>
              <w:outlineLvl w:val="6"/>
              <w:rPr>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right"/>
              <w:outlineLvl w:val="6"/>
              <w:rPr>
                <w:sz w:val="15"/>
                <w:szCs w:val="15"/>
              </w:rPr>
            </w:pP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p>
        </w:tc>
      </w:tr>
      <w:tr w:rsidR="007074C0" w:rsidRPr="007074C0" w:rsidTr="00E3177F">
        <w:trPr>
          <w:gridAfter w:val="1"/>
          <w:wAfter w:w="12" w:type="dxa"/>
          <w:trHeight w:val="209"/>
        </w:trPr>
        <w:tc>
          <w:tcPr>
            <w:tcW w:w="991" w:type="dxa"/>
            <w:vMerge/>
            <w:tcBorders>
              <w:top w:val="nil"/>
              <w:left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nil"/>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4"/>
                <w:szCs w:val="14"/>
              </w:rPr>
            </w:pPr>
            <w:r w:rsidRPr="007074C0">
              <w:rPr>
                <w:sz w:val="14"/>
                <w:szCs w:val="14"/>
              </w:rPr>
              <w:t xml:space="preserve">премия к медали  </w:t>
            </w:r>
          </w:p>
          <w:p w:rsidR="007074C0" w:rsidRPr="007074C0" w:rsidRDefault="007074C0" w:rsidP="007074C0">
            <w:pPr>
              <w:ind w:firstLine="0"/>
              <w:jc w:val="center"/>
              <w:outlineLvl w:val="6"/>
              <w:rPr>
                <w:sz w:val="14"/>
                <w:szCs w:val="14"/>
              </w:rPr>
            </w:pPr>
            <w:r w:rsidRPr="007074C0">
              <w:rPr>
                <w:sz w:val="14"/>
                <w:szCs w:val="14"/>
              </w:rPr>
              <w:t>"За особые успехи в учении"</w:t>
            </w:r>
          </w:p>
        </w:tc>
        <w:tc>
          <w:tcPr>
            <w:tcW w:w="591" w:type="dxa"/>
            <w:vMerge/>
            <w:tcBorders>
              <w:top w:val="single" w:sz="4" w:space="0" w:color="auto"/>
              <w:left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nil"/>
              <w:left w:val="single" w:sz="4" w:space="0" w:color="auto"/>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25 500,00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25 500,00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18 000,00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18 000,00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72 000,00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72 000,00</w:t>
            </w:r>
          </w:p>
        </w:tc>
      </w:tr>
      <w:tr w:rsidR="007074C0" w:rsidRPr="007074C0" w:rsidTr="00E3177F">
        <w:trPr>
          <w:gridAfter w:val="1"/>
          <w:wAfter w:w="12" w:type="dxa"/>
          <w:trHeight w:val="209"/>
        </w:trPr>
        <w:tc>
          <w:tcPr>
            <w:tcW w:w="991" w:type="dxa"/>
            <w:vMerge/>
            <w:tcBorders>
              <w:top w:val="nil"/>
              <w:left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nil"/>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4"/>
                <w:szCs w:val="14"/>
              </w:rPr>
            </w:pPr>
            <w:r w:rsidRPr="007074C0">
              <w:rPr>
                <w:sz w:val="14"/>
                <w:szCs w:val="14"/>
              </w:rPr>
              <w:t>победители  и  призеры  муниципального  этапа ВСОШ</w:t>
            </w:r>
          </w:p>
        </w:tc>
        <w:tc>
          <w:tcPr>
            <w:tcW w:w="591" w:type="dxa"/>
            <w:vMerge/>
            <w:tcBorders>
              <w:top w:val="single" w:sz="4" w:space="0" w:color="auto"/>
              <w:left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nil"/>
              <w:left w:val="single" w:sz="4" w:space="0" w:color="auto"/>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35 600,00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35 600,00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40 000,00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40 000,00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r>
      <w:tr w:rsidR="007074C0" w:rsidRPr="007074C0" w:rsidTr="00E3177F">
        <w:trPr>
          <w:gridAfter w:val="1"/>
          <w:wAfter w:w="12" w:type="dxa"/>
          <w:trHeight w:val="209"/>
        </w:trPr>
        <w:tc>
          <w:tcPr>
            <w:tcW w:w="991" w:type="dxa"/>
            <w:vMerge/>
            <w:tcBorders>
              <w:top w:val="nil"/>
              <w:left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nil"/>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4"/>
                <w:szCs w:val="14"/>
              </w:rPr>
            </w:pPr>
            <w:r w:rsidRPr="007074C0">
              <w:rPr>
                <w:sz w:val="14"/>
                <w:szCs w:val="14"/>
              </w:rPr>
              <w:t>премия «Надежда Кандалакши»</w:t>
            </w:r>
          </w:p>
        </w:tc>
        <w:tc>
          <w:tcPr>
            <w:tcW w:w="591" w:type="dxa"/>
            <w:vMerge/>
            <w:tcBorders>
              <w:top w:val="single" w:sz="4" w:space="0" w:color="auto"/>
              <w:left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nil"/>
              <w:left w:val="single" w:sz="4" w:space="0" w:color="auto"/>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25 000,00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25 000,00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25 000,00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25 000,00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53 500,00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25 000,00</w:t>
            </w:r>
          </w:p>
        </w:tc>
      </w:tr>
      <w:tr w:rsidR="007074C0" w:rsidRPr="007074C0" w:rsidTr="00E3177F">
        <w:trPr>
          <w:gridAfter w:val="1"/>
          <w:wAfter w:w="12" w:type="dxa"/>
          <w:trHeight w:val="209"/>
        </w:trPr>
        <w:tc>
          <w:tcPr>
            <w:tcW w:w="991" w:type="dxa"/>
            <w:vMerge/>
            <w:tcBorders>
              <w:top w:val="nil"/>
              <w:left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nil"/>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4"/>
                <w:szCs w:val="14"/>
              </w:rPr>
            </w:pPr>
            <w:r w:rsidRPr="007074C0">
              <w:rPr>
                <w:sz w:val="14"/>
                <w:szCs w:val="14"/>
              </w:rPr>
              <w:t>премии</w:t>
            </w:r>
          </w:p>
        </w:tc>
        <w:tc>
          <w:tcPr>
            <w:tcW w:w="591" w:type="dxa"/>
            <w:vMerge/>
            <w:tcBorders>
              <w:top w:val="single" w:sz="4" w:space="0" w:color="auto"/>
              <w:left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nil"/>
              <w:left w:val="single" w:sz="4" w:space="0" w:color="auto"/>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27 000,00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27 000,00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r>
      <w:tr w:rsidR="007074C0" w:rsidRPr="007074C0" w:rsidTr="00E3177F">
        <w:trPr>
          <w:gridAfter w:val="1"/>
          <w:wAfter w:w="12" w:type="dxa"/>
          <w:trHeight w:val="232"/>
        </w:trPr>
        <w:tc>
          <w:tcPr>
            <w:tcW w:w="991" w:type="dxa"/>
            <w:vMerge/>
            <w:tcBorders>
              <w:top w:val="nil"/>
              <w:left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top w:val="nil"/>
              <w:left w:val="nil"/>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nil"/>
              <w:left w:val="nil"/>
              <w:right w:val="single" w:sz="4" w:space="0" w:color="auto"/>
            </w:tcBorders>
            <w:shd w:val="clear" w:color="auto" w:fill="auto"/>
            <w:noWrap/>
            <w:vAlign w:val="center"/>
          </w:tcPr>
          <w:p w:rsidR="007074C0" w:rsidRPr="007074C0" w:rsidRDefault="007074C0" w:rsidP="007074C0">
            <w:pPr>
              <w:ind w:firstLine="0"/>
              <w:jc w:val="center"/>
              <w:outlineLvl w:val="6"/>
              <w:rPr>
                <w:sz w:val="14"/>
                <w:szCs w:val="14"/>
              </w:rPr>
            </w:pPr>
            <w:r w:rsidRPr="007074C0">
              <w:rPr>
                <w:sz w:val="14"/>
                <w:szCs w:val="14"/>
              </w:rPr>
              <w:t>премия «Серебряная  звезда»</w:t>
            </w:r>
          </w:p>
        </w:tc>
        <w:tc>
          <w:tcPr>
            <w:tcW w:w="591" w:type="dxa"/>
            <w:vMerge/>
            <w:tcBorders>
              <w:top w:val="single" w:sz="4" w:space="0" w:color="auto"/>
              <w:left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nil"/>
              <w:left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1 500,00</w:t>
            </w:r>
          </w:p>
        </w:tc>
        <w:tc>
          <w:tcPr>
            <w:tcW w:w="1133" w:type="dxa"/>
            <w:tcBorders>
              <w:top w:val="single" w:sz="4" w:space="0" w:color="auto"/>
              <w:left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1 500,00</w:t>
            </w:r>
          </w:p>
        </w:tc>
      </w:tr>
      <w:tr w:rsidR="007074C0" w:rsidRPr="007074C0" w:rsidTr="00E3177F">
        <w:trPr>
          <w:gridAfter w:val="1"/>
          <w:wAfter w:w="12" w:type="dxa"/>
          <w:trHeight w:val="209"/>
        </w:trPr>
        <w:tc>
          <w:tcPr>
            <w:tcW w:w="991" w:type="dxa"/>
            <w:vMerge/>
            <w:tcBorders>
              <w:left w:val="single" w:sz="4" w:space="0" w:color="000000"/>
              <w:bottom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left w:val="nil"/>
              <w:bottom w:val="single" w:sz="4" w:space="0" w:color="000000"/>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4"/>
                <w:szCs w:val="14"/>
              </w:rPr>
            </w:pPr>
            <w:r w:rsidRPr="007074C0">
              <w:rPr>
                <w:sz w:val="14"/>
                <w:szCs w:val="14"/>
              </w:rPr>
              <w:t>кредиторская  задолженность  по  авансовому  отчету</w:t>
            </w:r>
          </w:p>
        </w:tc>
        <w:tc>
          <w:tcPr>
            <w:tcW w:w="591" w:type="dxa"/>
            <w:vMerge/>
            <w:tcBorders>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- 0,80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0,80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0,80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r>
      <w:tr w:rsidR="007074C0" w:rsidRPr="007074C0" w:rsidTr="00E3177F">
        <w:trPr>
          <w:gridAfter w:val="1"/>
          <w:wAfter w:w="12" w:type="dxa"/>
          <w:trHeight w:val="209"/>
        </w:trPr>
        <w:tc>
          <w:tcPr>
            <w:tcW w:w="991" w:type="dxa"/>
            <w:vMerge/>
            <w:tcBorders>
              <w:left w:val="single" w:sz="4" w:space="0" w:color="000000"/>
              <w:bottom w:val="single" w:sz="4" w:space="0" w:color="000000"/>
              <w:right w:val="single" w:sz="4" w:space="0" w:color="000000"/>
            </w:tcBorders>
            <w:shd w:val="clear" w:color="auto" w:fill="auto"/>
            <w:vAlign w:val="center"/>
          </w:tcPr>
          <w:p w:rsidR="007074C0" w:rsidRPr="007074C0" w:rsidRDefault="007074C0" w:rsidP="007074C0">
            <w:pPr>
              <w:ind w:firstLine="0"/>
              <w:outlineLvl w:val="6"/>
              <w:rPr>
                <w:sz w:val="15"/>
                <w:szCs w:val="15"/>
              </w:rPr>
            </w:pPr>
          </w:p>
        </w:tc>
        <w:tc>
          <w:tcPr>
            <w:tcW w:w="548" w:type="dxa"/>
            <w:vMerge/>
            <w:tcBorders>
              <w:left w:val="nil"/>
              <w:bottom w:val="single" w:sz="4" w:space="0" w:color="000000"/>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left w:val="nil"/>
              <w:bottom w:val="single" w:sz="4" w:space="0" w:color="000000"/>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4"/>
                <w:szCs w:val="14"/>
              </w:rPr>
            </w:pPr>
            <w:r w:rsidRPr="007074C0">
              <w:rPr>
                <w:sz w:val="14"/>
                <w:szCs w:val="14"/>
              </w:rPr>
              <w:t>остаток ЛБО</w:t>
            </w:r>
          </w:p>
        </w:tc>
        <w:tc>
          <w:tcPr>
            <w:tcW w:w="591" w:type="dxa"/>
            <w:vMerge/>
            <w:tcBorders>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r w:rsidRPr="007074C0">
              <w:rPr>
                <w:sz w:val="15"/>
                <w:szCs w:val="15"/>
              </w:rPr>
              <w:t>6 958,80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r>
      <w:tr w:rsidR="007074C0" w:rsidRPr="007074C0" w:rsidTr="00E3177F">
        <w:trPr>
          <w:gridAfter w:val="1"/>
          <w:wAfter w:w="12" w:type="dxa"/>
          <w:trHeight w:val="209"/>
        </w:trPr>
        <w:tc>
          <w:tcPr>
            <w:tcW w:w="991" w:type="dxa"/>
            <w:vMerge/>
            <w:tcBorders>
              <w:left w:val="single" w:sz="4" w:space="0" w:color="000000"/>
              <w:bottom w:val="single" w:sz="4" w:space="0" w:color="auto"/>
              <w:right w:val="single" w:sz="4" w:space="0" w:color="000000"/>
            </w:tcBorders>
            <w:shd w:val="clear" w:color="auto" w:fill="auto"/>
            <w:vAlign w:val="center"/>
            <w:hideMark/>
          </w:tcPr>
          <w:p w:rsidR="007074C0" w:rsidRPr="007074C0" w:rsidRDefault="007074C0" w:rsidP="007074C0">
            <w:pPr>
              <w:ind w:firstLine="0"/>
              <w:outlineLvl w:val="6"/>
              <w:rPr>
                <w:sz w:val="15"/>
                <w:szCs w:val="15"/>
              </w:rPr>
            </w:pPr>
          </w:p>
        </w:tc>
        <w:tc>
          <w:tcPr>
            <w:tcW w:w="548" w:type="dxa"/>
            <w:vMerge/>
            <w:tcBorders>
              <w:left w:val="nil"/>
              <w:bottom w:val="single" w:sz="4" w:space="0" w:color="auto"/>
              <w:right w:val="single" w:sz="4" w:space="0" w:color="000000"/>
            </w:tcBorders>
            <w:shd w:val="clear" w:color="auto" w:fill="auto"/>
            <w:noWrap/>
            <w:vAlign w:val="center"/>
          </w:tcPr>
          <w:p w:rsidR="007074C0" w:rsidRPr="007074C0" w:rsidRDefault="007074C0" w:rsidP="007074C0">
            <w:pPr>
              <w:ind w:firstLine="0"/>
              <w:jc w:val="center"/>
              <w:outlineLvl w:val="6"/>
              <w:rPr>
                <w:sz w:val="15"/>
                <w:szCs w:val="15"/>
              </w:rPr>
            </w:pPr>
          </w:p>
        </w:tc>
        <w:tc>
          <w:tcPr>
            <w:tcW w:w="569" w:type="dxa"/>
            <w:vMerge/>
            <w:tcBorders>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outlineLvl w:val="6"/>
              <w:rPr>
                <w:sz w:val="15"/>
                <w:szCs w:val="15"/>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0710482100</w:t>
            </w:r>
          </w:p>
        </w:tc>
        <w:tc>
          <w:tcPr>
            <w:tcW w:w="591" w:type="dxa"/>
            <w:vMerge/>
            <w:tcBorders>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sz w:val="15"/>
                <w:szCs w:val="15"/>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outlineLvl w:val="6"/>
              <w:rPr>
                <w:sz w:val="15"/>
                <w:szCs w:val="15"/>
              </w:rPr>
            </w:pPr>
            <w:r w:rsidRPr="007074C0">
              <w:rPr>
                <w:sz w:val="15"/>
                <w:szCs w:val="15"/>
              </w:rPr>
              <w:t>27 000,00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color w:val="FF0000"/>
                <w:sz w:val="15"/>
                <w:szCs w:val="15"/>
              </w:rPr>
            </w:pPr>
            <w:r w:rsidRPr="007074C0">
              <w:rPr>
                <w:sz w:val="15"/>
                <w:szCs w:val="15"/>
              </w:rPr>
              <w:t>27 000,00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sz w:val="15"/>
                <w:szCs w:val="15"/>
              </w:rPr>
            </w:pPr>
            <w:r w:rsidRPr="007074C0">
              <w:rPr>
                <w:sz w:val="15"/>
                <w:szCs w:val="15"/>
              </w:rPr>
              <w:t>х</w:t>
            </w:r>
          </w:p>
        </w:tc>
      </w:tr>
      <w:tr w:rsidR="007074C0" w:rsidRPr="007074C0" w:rsidTr="00E3177F">
        <w:trPr>
          <w:gridAfter w:val="1"/>
          <w:wAfter w:w="12" w:type="dxa"/>
          <w:trHeight w:val="209"/>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74C0" w:rsidRPr="007074C0" w:rsidRDefault="007074C0" w:rsidP="007074C0">
            <w:pPr>
              <w:ind w:firstLine="0"/>
              <w:jc w:val="right"/>
              <w:outlineLvl w:val="6"/>
              <w:rPr>
                <w:b/>
                <w:sz w:val="15"/>
                <w:szCs w:val="15"/>
              </w:rPr>
            </w:pPr>
            <w:r w:rsidRPr="007074C0">
              <w:rPr>
                <w:b/>
                <w:sz w:val="15"/>
                <w:szCs w:val="15"/>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b/>
                <w:sz w:val="15"/>
                <w:szCs w:val="15"/>
              </w:rPr>
            </w:pPr>
            <w:r w:rsidRPr="007074C0">
              <w:rPr>
                <w:b/>
                <w:sz w:val="15"/>
                <w:szCs w:val="15"/>
              </w:rPr>
              <w:t>120 058,80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color w:val="FF0000"/>
                <w:sz w:val="15"/>
                <w:szCs w:val="15"/>
              </w:rPr>
            </w:pPr>
            <w:r w:rsidRPr="007074C0">
              <w:rPr>
                <w:b/>
                <w:sz w:val="15"/>
                <w:szCs w:val="15"/>
              </w:rPr>
              <w:t>113 099,20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110 000,00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110 000,00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127 000,00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103 000,00</w:t>
            </w:r>
          </w:p>
        </w:tc>
      </w:tr>
      <w:tr w:rsidR="007074C0" w:rsidRPr="007074C0" w:rsidTr="00E3177F">
        <w:trPr>
          <w:gridAfter w:val="1"/>
          <w:wAfter w:w="12" w:type="dxa"/>
          <w:trHeight w:val="264"/>
        </w:trPr>
        <w:tc>
          <w:tcPr>
            <w:tcW w:w="4842"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7074C0" w:rsidRPr="007074C0" w:rsidRDefault="007074C0" w:rsidP="007074C0">
            <w:pPr>
              <w:ind w:firstLine="0"/>
              <w:jc w:val="right"/>
              <w:outlineLvl w:val="6"/>
              <w:rPr>
                <w:b/>
                <w:sz w:val="15"/>
                <w:szCs w:val="15"/>
              </w:rPr>
            </w:pPr>
            <w:r w:rsidRPr="007074C0">
              <w:rPr>
                <w:b/>
                <w:sz w:val="15"/>
                <w:szCs w:val="15"/>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outlineLvl w:val="6"/>
              <w:rPr>
                <w:b/>
                <w:sz w:val="15"/>
                <w:szCs w:val="15"/>
              </w:rPr>
            </w:pPr>
            <w:r w:rsidRPr="007074C0">
              <w:rPr>
                <w:b/>
                <w:sz w:val="15"/>
                <w:szCs w:val="15"/>
              </w:rPr>
              <w:t>249 658,80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242 699,20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239 600,80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239 600,80</w:t>
            </w:r>
          </w:p>
        </w:tc>
        <w:tc>
          <w:tcPr>
            <w:tcW w:w="992"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color w:val="FF0000"/>
                <w:sz w:val="15"/>
                <w:szCs w:val="15"/>
              </w:rPr>
            </w:pPr>
            <w:r w:rsidRPr="007074C0">
              <w:rPr>
                <w:b/>
                <w:sz w:val="15"/>
                <w:szCs w:val="15"/>
              </w:rPr>
              <w:t>256 600,00</w:t>
            </w:r>
          </w:p>
        </w:tc>
        <w:tc>
          <w:tcPr>
            <w:tcW w:w="1133"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outlineLvl w:val="6"/>
              <w:rPr>
                <w:b/>
                <w:sz w:val="15"/>
                <w:szCs w:val="15"/>
              </w:rPr>
            </w:pPr>
            <w:r w:rsidRPr="007074C0">
              <w:rPr>
                <w:b/>
                <w:sz w:val="15"/>
                <w:szCs w:val="15"/>
              </w:rPr>
              <w:t>175 000,00</w:t>
            </w:r>
          </w:p>
        </w:tc>
      </w:tr>
    </w:tbl>
    <w:p w:rsidR="007074C0" w:rsidRPr="007074C0" w:rsidRDefault="007074C0" w:rsidP="007074C0">
      <w:pPr>
        <w:ind w:firstLine="0"/>
        <w:jc w:val="both"/>
        <w:rPr>
          <w:b/>
          <w:sz w:val="22"/>
          <w:szCs w:val="22"/>
          <w:lang w:eastAsia="en-US"/>
        </w:rPr>
      </w:pPr>
    </w:p>
    <w:p w:rsidR="007074C0" w:rsidRPr="007074C0" w:rsidRDefault="007074C0" w:rsidP="007074C0">
      <w:pPr>
        <w:shd w:val="clear" w:color="auto" w:fill="FFFFFF"/>
        <w:ind w:right="-6" w:firstLine="0"/>
        <w:jc w:val="both"/>
        <w:rPr>
          <w:sz w:val="24"/>
          <w:szCs w:val="24"/>
        </w:rPr>
      </w:pPr>
      <w:r w:rsidRPr="007074C0">
        <w:rPr>
          <w:sz w:val="24"/>
          <w:szCs w:val="24"/>
        </w:rPr>
        <w:t xml:space="preserve">             Расходы  по  выплате    стипендий  и  премий    </w:t>
      </w:r>
      <w:proofErr w:type="gramStart"/>
      <w:r w:rsidRPr="007074C0">
        <w:rPr>
          <w:sz w:val="24"/>
          <w:szCs w:val="24"/>
        </w:rPr>
        <w:t>обучающимся</w:t>
      </w:r>
      <w:proofErr w:type="gramEnd"/>
      <w:r w:rsidRPr="007074C0">
        <w:rPr>
          <w:sz w:val="24"/>
          <w:szCs w:val="24"/>
        </w:rPr>
        <w:t xml:space="preserve">    подтверждаются:</w:t>
      </w:r>
    </w:p>
    <w:p w:rsidR="007074C0" w:rsidRPr="007074C0" w:rsidRDefault="007074C0" w:rsidP="00B20520">
      <w:pPr>
        <w:numPr>
          <w:ilvl w:val="0"/>
          <w:numId w:val="32"/>
        </w:numPr>
        <w:shd w:val="clear" w:color="auto" w:fill="FFFFFF"/>
        <w:tabs>
          <w:tab w:val="left" w:pos="426"/>
        </w:tabs>
        <w:ind w:left="0" w:right="-6" w:firstLine="0"/>
        <w:contextualSpacing/>
        <w:jc w:val="both"/>
        <w:rPr>
          <w:b/>
          <w:sz w:val="24"/>
          <w:szCs w:val="24"/>
        </w:rPr>
      </w:pPr>
      <w:r w:rsidRPr="007074C0">
        <w:rPr>
          <w:sz w:val="24"/>
          <w:szCs w:val="24"/>
        </w:rPr>
        <w:t>авансовыми  отчетами  подот</w:t>
      </w:r>
      <w:r w:rsidR="00B20520">
        <w:rPr>
          <w:sz w:val="24"/>
          <w:szCs w:val="24"/>
        </w:rPr>
        <w:t>четных   лиц (ф. ОКУД  0504049);</w:t>
      </w:r>
      <w:r w:rsidRPr="007074C0">
        <w:rPr>
          <w:sz w:val="24"/>
          <w:szCs w:val="24"/>
        </w:rPr>
        <w:t xml:space="preserve">    </w:t>
      </w:r>
    </w:p>
    <w:p w:rsidR="007074C0" w:rsidRPr="007074C0" w:rsidRDefault="007074C0" w:rsidP="00B20520">
      <w:pPr>
        <w:numPr>
          <w:ilvl w:val="0"/>
          <w:numId w:val="32"/>
        </w:numPr>
        <w:shd w:val="clear" w:color="auto" w:fill="FFFFFF"/>
        <w:tabs>
          <w:tab w:val="left" w:pos="426"/>
        </w:tabs>
        <w:ind w:left="0" w:right="-6" w:firstLine="0"/>
        <w:contextualSpacing/>
        <w:jc w:val="both"/>
        <w:rPr>
          <w:sz w:val="24"/>
          <w:szCs w:val="24"/>
        </w:rPr>
      </w:pPr>
      <w:r w:rsidRPr="007074C0">
        <w:rPr>
          <w:sz w:val="24"/>
          <w:szCs w:val="24"/>
        </w:rPr>
        <w:t>Актами комиссии   о вручении  стипендий;</w:t>
      </w:r>
    </w:p>
    <w:p w:rsidR="007074C0" w:rsidRPr="007074C0" w:rsidRDefault="007074C0" w:rsidP="00B20520">
      <w:pPr>
        <w:numPr>
          <w:ilvl w:val="0"/>
          <w:numId w:val="32"/>
        </w:numPr>
        <w:shd w:val="clear" w:color="auto" w:fill="FFFFFF"/>
        <w:tabs>
          <w:tab w:val="left" w:pos="426"/>
        </w:tabs>
        <w:ind w:left="0" w:right="-6" w:firstLine="0"/>
        <w:contextualSpacing/>
        <w:jc w:val="both"/>
        <w:rPr>
          <w:sz w:val="24"/>
          <w:szCs w:val="24"/>
        </w:rPr>
      </w:pPr>
      <w:proofErr w:type="gramStart"/>
      <w:r w:rsidRPr="007074C0">
        <w:rPr>
          <w:sz w:val="24"/>
          <w:szCs w:val="24"/>
        </w:rPr>
        <w:t>платежными ведомостями  (ф. ОКУД  0301011) на  выдачу  стипендий обучающимся  по  школам,  утвержденными  начальником  Управления  образования.</w:t>
      </w:r>
      <w:proofErr w:type="gramEnd"/>
    </w:p>
    <w:p w:rsidR="007074C0" w:rsidRPr="007074C0" w:rsidRDefault="007074C0" w:rsidP="007074C0">
      <w:pPr>
        <w:autoSpaceDE w:val="0"/>
        <w:autoSpaceDN w:val="0"/>
        <w:adjustRightInd w:val="0"/>
        <w:ind w:firstLine="0"/>
        <w:jc w:val="both"/>
        <w:rPr>
          <w:b/>
          <w:sz w:val="22"/>
          <w:szCs w:val="22"/>
          <w:lang w:eastAsia="en-US"/>
        </w:rPr>
      </w:pPr>
    </w:p>
    <w:p w:rsidR="007074C0" w:rsidRPr="007074C0" w:rsidRDefault="007074C0" w:rsidP="007074C0">
      <w:pPr>
        <w:numPr>
          <w:ilvl w:val="0"/>
          <w:numId w:val="29"/>
        </w:numPr>
        <w:spacing w:after="160" w:line="259" w:lineRule="auto"/>
        <w:contextualSpacing/>
        <w:jc w:val="center"/>
        <w:rPr>
          <w:b/>
          <w:sz w:val="24"/>
          <w:szCs w:val="24"/>
          <w:lang w:eastAsia="en-US"/>
        </w:rPr>
      </w:pPr>
      <w:r w:rsidRPr="007074C0">
        <w:rPr>
          <w:b/>
          <w:sz w:val="24"/>
          <w:szCs w:val="24"/>
          <w:lang w:eastAsia="en-US"/>
        </w:rPr>
        <w:t xml:space="preserve">Премии  и  </w:t>
      </w:r>
      <w:proofErr w:type="gramStart"/>
      <w:r w:rsidRPr="007074C0">
        <w:rPr>
          <w:b/>
          <w:sz w:val="24"/>
          <w:szCs w:val="24"/>
          <w:lang w:eastAsia="en-US"/>
        </w:rPr>
        <w:t>стипендии</w:t>
      </w:r>
      <w:proofErr w:type="gramEnd"/>
      <w:r w:rsidRPr="007074C0">
        <w:rPr>
          <w:b/>
          <w:sz w:val="24"/>
          <w:szCs w:val="24"/>
          <w:lang w:eastAsia="en-US"/>
        </w:rPr>
        <w:t xml:space="preserve">  одаренным  детям  и  талантливой  молодежи</w:t>
      </w:r>
    </w:p>
    <w:p w:rsidR="007074C0" w:rsidRPr="007074C0" w:rsidRDefault="007074C0" w:rsidP="007074C0">
      <w:pPr>
        <w:ind w:firstLine="0"/>
        <w:jc w:val="center"/>
        <w:rPr>
          <w:b/>
          <w:sz w:val="22"/>
          <w:szCs w:val="22"/>
          <w:lang w:eastAsia="en-US"/>
        </w:rPr>
      </w:pPr>
    </w:p>
    <w:p w:rsidR="007074C0" w:rsidRPr="007074C0" w:rsidRDefault="007074C0" w:rsidP="007074C0">
      <w:pPr>
        <w:ind w:firstLine="0"/>
        <w:jc w:val="both"/>
        <w:rPr>
          <w:sz w:val="24"/>
          <w:szCs w:val="24"/>
          <w:lang w:eastAsia="en-US"/>
        </w:rPr>
      </w:pPr>
      <w:r w:rsidRPr="007074C0">
        <w:rPr>
          <w:sz w:val="24"/>
          <w:szCs w:val="24"/>
          <w:lang w:eastAsia="en-US"/>
        </w:rPr>
        <w:t xml:space="preserve">            Порядок    присуждения  и  вручения стипендий  и премий  утвержден   постановлением  администрации  </w:t>
      </w:r>
      <w:proofErr w:type="spellStart"/>
      <w:r w:rsidRPr="007074C0">
        <w:rPr>
          <w:sz w:val="24"/>
          <w:szCs w:val="24"/>
          <w:lang w:eastAsia="en-US"/>
        </w:rPr>
        <w:t>м.о</w:t>
      </w:r>
      <w:proofErr w:type="gramStart"/>
      <w:r w:rsidRPr="007074C0">
        <w:rPr>
          <w:sz w:val="24"/>
          <w:szCs w:val="24"/>
          <w:lang w:eastAsia="en-US"/>
        </w:rPr>
        <w:t>.К</w:t>
      </w:r>
      <w:proofErr w:type="gramEnd"/>
      <w:r w:rsidRPr="007074C0">
        <w:rPr>
          <w:sz w:val="24"/>
          <w:szCs w:val="24"/>
          <w:lang w:eastAsia="en-US"/>
        </w:rPr>
        <w:t>андалакшский</w:t>
      </w:r>
      <w:proofErr w:type="spellEnd"/>
      <w:r w:rsidRPr="007074C0">
        <w:rPr>
          <w:sz w:val="24"/>
          <w:szCs w:val="24"/>
          <w:lang w:eastAsia="en-US"/>
        </w:rPr>
        <w:t xml:space="preserve">  район  </w:t>
      </w:r>
      <w:r w:rsidRPr="007074C0">
        <w:rPr>
          <w:b/>
          <w:sz w:val="24"/>
          <w:szCs w:val="24"/>
          <w:lang w:eastAsia="en-US"/>
        </w:rPr>
        <w:t>от  29.08.2014 №  1676</w:t>
      </w:r>
      <w:r w:rsidRPr="007074C0">
        <w:rPr>
          <w:sz w:val="24"/>
          <w:szCs w:val="24"/>
          <w:lang w:eastAsia="en-US"/>
        </w:rPr>
        <w:t xml:space="preserve">  (с   дополнением  от  24.06.2015 № 1061,   от 10.08.2018 № 1006)  (далее  -  Порядок).</w:t>
      </w:r>
    </w:p>
    <w:p w:rsidR="007074C0" w:rsidRPr="007074C0" w:rsidRDefault="007074C0" w:rsidP="007074C0">
      <w:pPr>
        <w:ind w:firstLine="0"/>
        <w:jc w:val="center"/>
        <w:rPr>
          <w:b/>
          <w:sz w:val="24"/>
          <w:szCs w:val="24"/>
          <w:lang w:eastAsia="en-US"/>
        </w:rPr>
      </w:pPr>
    </w:p>
    <w:p w:rsidR="007074C0" w:rsidRPr="007074C0" w:rsidRDefault="007074C0" w:rsidP="007074C0">
      <w:pPr>
        <w:ind w:firstLine="0"/>
        <w:jc w:val="both"/>
        <w:rPr>
          <w:b/>
          <w:sz w:val="24"/>
          <w:szCs w:val="24"/>
          <w:lang w:eastAsia="en-US"/>
        </w:rPr>
      </w:pPr>
      <w:r w:rsidRPr="007074C0">
        <w:rPr>
          <w:b/>
          <w:sz w:val="24"/>
          <w:szCs w:val="24"/>
          <w:lang w:eastAsia="en-US"/>
        </w:rPr>
        <w:t xml:space="preserve">                              Основные  нормы  Порядка  присуждения  стипендий  и премий</w:t>
      </w:r>
    </w:p>
    <w:p w:rsidR="007074C0" w:rsidRPr="007074C0" w:rsidRDefault="007074C0" w:rsidP="007074C0">
      <w:pPr>
        <w:shd w:val="clear" w:color="auto" w:fill="FFFFFF"/>
        <w:ind w:right="-6" w:firstLine="0"/>
        <w:rPr>
          <w:b/>
          <w:sz w:val="24"/>
          <w:szCs w:val="24"/>
        </w:rPr>
      </w:pPr>
    </w:p>
    <w:tbl>
      <w:tblPr>
        <w:tblStyle w:val="aa"/>
        <w:tblW w:w="10207" w:type="dxa"/>
        <w:tblInd w:w="-176" w:type="dxa"/>
        <w:tblLook w:val="04A0" w:firstRow="1" w:lastRow="0" w:firstColumn="1" w:lastColumn="0" w:noHBand="0" w:noVBand="1"/>
      </w:tblPr>
      <w:tblGrid>
        <w:gridCol w:w="1957"/>
        <w:gridCol w:w="4678"/>
        <w:gridCol w:w="3572"/>
      </w:tblGrid>
      <w:tr w:rsidR="007074C0" w:rsidRPr="007074C0" w:rsidTr="00EB4D45">
        <w:trPr>
          <w:trHeight w:val="227"/>
        </w:trPr>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Показатели</w:t>
            </w:r>
          </w:p>
        </w:tc>
        <w:tc>
          <w:tcPr>
            <w:tcW w:w="4678" w:type="dxa"/>
            <w:vAlign w:val="center"/>
          </w:tcPr>
          <w:p w:rsidR="007074C0" w:rsidRPr="0049601E" w:rsidRDefault="007074C0" w:rsidP="007074C0">
            <w:pPr>
              <w:ind w:firstLine="0"/>
              <w:jc w:val="center"/>
              <w:rPr>
                <w:b/>
                <w:sz w:val="16"/>
                <w:szCs w:val="16"/>
                <w:lang w:eastAsia="en-US"/>
              </w:rPr>
            </w:pPr>
            <w:r w:rsidRPr="0049601E">
              <w:rPr>
                <w:b/>
                <w:sz w:val="16"/>
                <w:szCs w:val="16"/>
                <w:lang w:eastAsia="en-US"/>
              </w:rPr>
              <w:t>Стипендии</w:t>
            </w:r>
          </w:p>
        </w:tc>
        <w:tc>
          <w:tcPr>
            <w:tcW w:w="3572" w:type="dxa"/>
            <w:vAlign w:val="center"/>
          </w:tcPr>
          <w:p w:rsidR="007074C0" w:rsidRPr="0049601E" w:rsidRDefault="007074C0" w:rsidP="007074C0">
            <w:pPr>
              <w:ind w:firstLine="0"/>
              <w:jc w:val="center"/>
              <w:rPr>
                <w:b/>
                <w:sz w:val="16"/>
                <w:szCs w:val="16"/>
                <w:lang w:eastAsia="en-US"/>
              </w:rPr>
            </w:pPr>
            <w:r w:rsidRPr="0049601E">
              <w:rPr>
                <w:b/>
                <w:sz w:val="16"/>
                <w:szCs w:val="16"/>
                <w:lang w:eastAsia="en-US"/>
              </w:rPr>
              <w:t>Премии</w:t>
            </w:r>
          </w:p>
        </w:tc>
      </w:tr>
      <w:tr w:rsidR="007074C0" w:rsidRPr="007074C0" w:rsidTr="00EB4D45">
        <w:trPr>
          <w:trHeight w:val="328"/>
        </w:trPr>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 xml:space="preserve">Присуждается </w:t>
            </w:r>
          </w:p>
          <w:p w:rsidR="007074C0" w:rsidRPr="007074C0" w:rsidRDefault="007074C0" w:rsidP="007074C0">
            <w:pPr>
              <w:ind w:firstLine="0"/>
              <w:jc w:val="both"/>
              <w:rPr>
                <w:sz w:val="16"/>
                <w:szCs w:val="16"/>
                <w:lang w:eastAsia="en-US"/>
              </w:rPr>
            </w:pPr>
          </w:p>
        </w:tc>
        <w:tc>
          <w:tcPr>
            <w:tcW w:w="4678" w:type="dxa"/>
            <w:vAlign w:val="center"/>
          </w:tcPr>
          <w:p w:rsidR="007074C0" w:rsidRPr="007074C0" w:rsidRDefault="007074C0" w:rsidP="007074C0">
            <w:pPr>
              <w:ind w:firstLine="0"/>
              <w:rPr>
                <w:sz w:val="16"/>
                <w:szCs w:val="16"/>
                <w:lang w:eastAsia="en-US"/>
              </w:rPr>
            </w:pPr>
            <w:r w:rsidRPr="007074C0">
              <w:rPr>
                <w:sz w:val="16"/>
                <w:szCs w:val="16"/>
                <w:lang w:eastAsia="en-US"/>
              </w:rPr>
              <w:t>С целью:</w:t>
            </w:r>
          </w:p>
          <w:p w:rsidR="007074C0" w:rsidRPr="007074C0" w:rsidRDefault="007074C0" w:rsidP="007074C0">
            <w:pPr>
              <w:ind w:firstLine="0"/>
              <w:rPr>
                <w:sz w:val="16"/>
                <w:szCs w:val="16"/>
                <w:lang w:eastAsia="en-US"/>
              </w:rPr>
            </w:pPr>
            <w:r w:rsidRPr="007074C0">
              <w:rPr>
                <w:sz w:val="16"/>
                <w:szCs w:val="16"/>
                <w:lang w:eastAsia="en-US"/>
              </w:rPr>
              <w:t>- выявления  одаренных  детей  и молодежи;</w:t>
            </w:r>
          </w:p>
          <w:p w:rsidR="007074C0" w:rsidRPr="007074C0" w:rsidRDefault="007074C0" w:rsidP="007074C0">
            <w:pPr>
              <w:ind w:firstLine="0"/>
              <w:rPr>
                <w:sz w:val="16"/>
                <w:szCs w:val="16"/>
                <w:lang w:eastAsia="en-US"/>
              </w:rPr>
            </w:pPr>
            <w:r w:rsidRPr="007074C0">
              <w:rPr>
                <w:sz w:val="16"/>
                <w:szCs w:val="16"/>
                <w:lang w:eastAsia="en-US"/>
              </w:rPr>
              <w:t>-  повышения  престижа интеллектуальной,  художественной,  спортивной  деятельности;</w:t>
            </w:r>
          </w:p>
          <w:p w:rsidR="007074C0" w:rsidRPr="007074C0" w:rsidRDefault="007074C0" w:rsidP="007074C0">
            <w:pPr>
              <w:ind w:firstLine="0"/>
              <w:rPr>
                <w:sz w:val="16"/>
                <w:szCs w:val="16"/>
                <w:lang w:eastAsia="en-US"/>
              </w:rPr>
            </w:pPr>
            <w:r w:rsidRPr="007074C0">
              <w:rPr>
                <w:sz w:val="16"/>
                <w:szCs w:val="16"/>
                <w:lang w:eastAsia="en-US"/>
              </w:rPr>
              <w:t>- поощрения  таланта  и  трудолюбия;</w:t>
            </w:r>
          </w:p>
          <w:p w:rsidR="007074C0" w:rsidRPr="007074C0" w:rsidRDefault="007074C0" w:rsidP="007074C0">
            <w:pPr>
              <w:ind w:firstLine="0"/>
              <w:rPr>
                <w:sz w:val="16"/>
                <w:szCs w:val="16"/>
                <w:lang w:eastAsia="en-US"/>
              </w:rPr>
            </w:pPr>
            <w:r w:rsidRPr="007074C0">
              <w:rPr>
                <w:sz w:val="16"/>
                <w:szCs w:val="16"/>
                <w:lang w:eastAsia="en-US"/>
              </w:rPr>
              <w:t>- оказания  материальной  поддержки  одаренным  детям  и  молодежи;</w:t>
            </w:r>
          </w:p>
          <w:p w:rsidR="007074C0" w:rsidRPr="007074C0" w:rsidRDefault="007074C0" w:rsidP="007074C0">
            <w:pPr>
              <w:ind w:firstLine="0"/>
              <w:rPr>
                <w:sz w:val="16"/>
                <w:szCs w:val="16"/>
                <w:lang w:eastAsia="en-US"/>
              </w:rPr>
            </w:pPr>
            <w:r w:rsidRPr="007074C0">
              <w:rPr>
                <w:sz w:val="16"/>
                <w:szCs w:val="16"/>
                <w:lang w:eastAsia="en-US"/>
              </w:rPr>
              <w:t>- стимулирования  всех видов  детского  и  юношеского  творчества.</w:t>
            </w:r>
          </w:p>
        </w:tc>
        <w:tc>
          <w:tcPr>
            <w:tcW w:w="3572" w:type="dxa"/>
            <w:vAlign w:val="center"/>
          </w:tcPr>
          <w:p w:rsidR="007074C0" w:rsidRPr="007074C0" w:rsidRDefault="007074C0" w:rsidP="007074C0">
            <w:pPr>
              <w:ind w:firstLine="0"/>
              <w:rPr>
                <w:sz w:val="16"/>
                <w:szCs w:val="16"/>
                <w:lang w:eastAsia="en-US"/>
              </w:rPr>
            </w:pPr>
            <w:r w:rsidRPr="007074C0">
              <w:rPr>
                <w:sz w:val="16"/>
                <w:szCs w:val="16"/>
                <w:lang w:eastAsia="en-US"/>
              </w:rPr>
              <w:t xml:space="preserve">Одаренным  детям  и  талантливой  молодежи </w:t>
            </w:r>
          </w:p>
        </w:tc>
      </w:tr>
      <w:tr w:rsidR="007074C0" w:rsidRPr="007074C0" w:rsidTr="00EB4D45">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 xml:space="preserve">Номинации </w:t>
            </w:r>
          </w:p>
        </w:tc>
        <w:tc>
          <w:tcPr>
            <w:tcW w:w="4678" w:type="dxa"/>
            <w:vAlign w:val="center"/>
          </w:tcPr>
          <w:p w:rsidR="007074C0" w:rsidRPr="007074C0" w:rsidRDefault="007074C0" w:rsidP="007074C0">
            <w:pPr>
              <w:ind w:firstLine="0"/>
              <w:rPr>
                <w:sz w:val="16"/>
                <w:szCs w:val="16"/>
                <w:lang w:eastAsia="en-US"/>
              </w:rPr>
            </w:pPr>
            <w:r w:rsidRPr="007074C0">
              <w:rPr>
                <w:sz w:val="16"/>
                <w:szCs w:val="16"/>
                <w:lang w:eastAsia="en-US"/>
              </w:rPr>
              <w:t>- за  достижения  в учебной   деятельности;</w:t>
            </w:r>
          </w:p>
          <w:p w:rsidR="007074C0" w:rsidRPr="007074C0" w:rsidRDefault="007074C0" w:rsidP="007074C0">
            <w:pPr>
              <w:ind w:firstLine="0"/>
              <w:rPr>
                <w:sz w:val="16"/>
                <w:szCs w:val="16"/>
                <w:lang w:eastAsia="en-US"/>
              </w:rPr>
            </w:pPr>
            <w:r w:rsidRPr="007074C0">
              <w:rPr>
                <w:sz w:val="16"/>
                <w:szCs w:val="16"/>
                <w:lang w:eastAsia="en-US"/>
              </w:rPr>
              <w:t>-  за  достижения  в   научно- исследовательской  деятельности;</w:t>
            </w:r>
          </w:p>
          <w:p w:rsidR="007074C0" w:rsidRPr="007074C0" w:rsidRDefault="007074C0" w:rsidP="007074C0">
            <w:pPr>
              <w:ind w:firstLine="0"/>
              <w:rPr>
                <w:sz w:val="16"/>
                <w:szCs w:val="16"/>
                <w:lang w:eastAsia="en-US"/>
              </w:rPr>
            </w:pPr>
            <w:r w:rsidRPr="007074C0">
              <w:rPr>
                <w:sz w:val="16"/>
                <w:szCs w:val="16"/>
                <w:lang w:eastAsia="en-US"/>
              </w:rPr>
              <w:t>-  за  достижения  в  области  культуры  и  искусства;</w:t>
            </w:r>
          </w:p>
          <w:p w:rsidR="007074C0" w:rsidRPr="007074C0" w:rsidRDefault="007074C0" w:rsidP="007074C0">
            <w:pPr>
              <w:ind w:firstLine="0"/>
              <w:rPr>
                <w:sz w:val="16"/>
                <w:szCs w:val="16"/>
                <w:lang w:eastAsia="en-US"/>
              </w:rPr>
            </w:pPr>
            <w:r w:rsidRPr="007074C0">
              <w:rPr>
                <w:sz w:val="16"/>
                <w:szCs w:val="16"/>
                <w:lang w:eastAsia="en-US"/>
              </w:rPr>
              <w:t xml:space="preserve">-  за  достижения   в  спортивной  деятельности </w:t>
            </w:r>
          </w:p>
          <w:p w:rsidR="007074C0" w:rsidRPr="007074C0" w:rsidRDefault="007074C0" w:rsidP="007074C0">
            <w:pPr>
              <w:ind w:firstLine="0"/>
              <w:rPr>
                <w:sz w:val="16"/>
                <w:szCs w:val="16"/>
                <w:lang w:eastAsia="en-US"/>
              </w:rPr>
            </w:pPr>
            <w:r w:rsidRPr="007074C0">
              <w:rPr>
                <w:sz w:val="16"/>
                <w:szCs w:val="16"/>
                <w:lang w:eastAsia="en-US"/>
              </w:rPr>
              <w:t>( в  ред.  от    10.08.2018 № 1006)</w:t>
            </w:r>
          </w:p>
        </w:tc>
        <w:tc>
          <w:tcPr>
            <w:tcW w:w="3572" w:type="dxa"/>
          </w:tcPr>
          <w:p w:rsidR="007074C0" w:rsidRPr="007074C0" w:rsidRDefault="007074C0" w:rsidP="007074C0">
            <w:pPr>
              <w:ind w:firstLine="0"/>
              <w:rPr>
                <w:sz w:val="16"/>
                <w:szCs w:val="16"/>
                <w:lang w:eastAsia="en-US"/>
              </w:rPr>
            </w:pPr>
            <w:r w:rsidRPr="007074C0">
              <w:rPr>
                <w:sz w:val="16"/>
                <w:szCs w:val="16"/>
                <w:lang w:eastAsia="en-US"/>
              </w:rPr>
              <w:t>- за  достижения  в учебной деятельности;</w:t>
            </w:r>
          </w:p>
          <w:p w:rsidR="007074C0" w:rsidRPr="007074C0" w:rsidRDefault="007074C0" w:rsidP="007074C0">
            <w:pPr>
              <w:ind w:firstLine="0"/>
              <w:rPr>
                <w:sz w:val="16"/>
                <w:szCs w:val="16"/>
                <w:lang w:eastAsia="en-US"/>
              </w:rPr>
            </w:pPr>
            <w:r w:rsidRPr="007074C0">
              <w:rPr>
                <w:sz w:val="16"/>
                <w:szCs w:val="16"/>
                <w:lang w:eastAsia="en-US"/>
              </w:rPr>
              <w:t>- за  достижения в   научно- исследовательской  деятельности;</w:t>
            </w:r>
          </w:p>
          <w:p w:rsidR="007074C0" w:rsidRPr="007074C0" w:rsidRDefault="007074C0" w:rsidP="007074C0">
            <w:pPr>
              <w:ind w:firstLine="0"/>
              <w:rPr>
                <w:sz w:val="16"/>
                <w:szCs w:val="16"/>
                <w:lang w:eastAsia="en-US"/>
              </w:rPr>
            </w:pPr>
            <w:r w:rsidRPr="007074C0">
              <w:rPr>
                <w:sz w:val="16"/>
                <w:szCs w:val="16"/>
                <w:lang w:eastAsia="en-US"/>
              </w:rPr>
              <w:t>- за  достижения  в  области  культуры  и  искусства;</w:t>
            </w:r>
          </w:p>
          <w:p w:rsidR="007074C0" w:rsidRPr="007074C0" w:rsidRDefault="007074C0" w:rsidP="007074C0">
            <w:pPr>
              <w:ind w:firstLine="0"/>
              <w:jc w:val="both"/>
              <w:rPr>
                <w:sz w:val="16"/>
                <w:szCs w:val="16"/>
                <w:lang w:eastAsia="en-US"/>
              </w:rPr>
            </w:pPr>
            <w:r w:rsidRPr="007074C0">
              <w:rPr>
                <w:sz w:val="16"/>
                <w:szCs w:val="16"/>
                <w:lang w:eastAsia="en-US"/>
              </w:rPr>
              <w:t>-  за  достижения   в  спортивной  деятельности;</w:t>
            </w:r>
          </w:p>
          <w:p w:rsidR="007074C0" w:rsidRPr="007074C0" w:rsidRDefault="007074C0" w:rsidP="007074C0">
            <w:pPr>
              <w:ind w:firstLine="0"/>
              <w:rPr>
                <w:sz w:val="16"/>
                <w:szCs w:val="16"/>
                <w:lang w:eastAsia="en-US"/>
              </w:rPr>
            </w:pPr>
            <w:r w:rsidRPr="007074C0">
              <w:rPr>
                <w:sz w:val="16"/>
                <w:szCs w:val="16"/>
                <w:lang w:eastAsia="en-US"/>
              </w:rPr>
              <w:t>- за  достижения   в  общественной  деятельности</w:t>
            </w:r>
          </w:p>
          <w:p w:rsidR="007074C0" w:rsidRPr="007074C0" w:rsidRDefault="007074C0" w:rsidP="007074C0">
            <w:pPr>
              <w:ind w:firstLine="0"/>
              <w:rPr>
                <w:sz w:val="16"/>
                <w:szCs w:val="16"/>
                <w:lang w:eastAsia="en-US"/>
              </w:rPr>
            </w:pPr>
            <w:r w:rsidRPr="007074C0">
              <w:rPr>
                <w:sz w:val="16"/>
                <w:szCs w:val="16"/>
                <w:lang w:eastAsia="en-US"/>
              </w:rPr>
              <w:t>( в  ред.  от    10.08.2018 № 1006)</w:t>
            </w:r>
          </w:p>
        </w:tc>
      </w:tr>
      <w:tr w:rsidR="007074C0" w:rsidRPr="007074C0" w:rsidTr="00EB4D45">
        <w:trPr>
          <w:trHeight w:val="268"/>
        </w:trPr>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 xml:space="preserve">Количество  </w:t>
            </w:r>
          </w:p>
        </w:tc>
        <w:tc>
          <w:tcPr>
            <w:tcW w:w="4678" w:type="dxa"/>
            <w:vAlign w:val="center"/>
          </w:tcPr>
          <w:p w:rsidR="007074C0" w:rsidRPr="007074C0" w:rsidRDefault="007074C0" w:rsidP="007074C0">
            <w:pPr>
              <w:ind w:firstLine="0"/>
              <w:jc w:val="center"/>
              <w:rPr>
                <w:sz w:val="16"/>
                <w:szCs w:val="16"/>
                <w:lang w:eastAsia="en-US"/>
              </w:rPr>
            </w:pPr>
            <w:r w:rsidRPr="007074C0">
              <w:rPr>
                <w:sz w:val="16"/>
                <w:szCs w:val="16"/>
                <w:lang w:eastAsia="en-US"/>
              </w:rPr>
              <w:t>18  стипендий</w:t>
            </w:r>
          </w:p>
        </w:tc>
        <w:tc>
          <w:tcPr>
            <w:tcW w:w="3572" w:type="dxa"/>
            <w:vAlign w:val="center"/>
          </w:tcPr>
          <w:p w:rsidR="007074C0" w:rsidRPr="007074C0" w:rsidRDefault="007074C0" w:rsidP="007074C0">
            <w:pPr>
              <w:ind w:firstLine="0"/>
              <w:jc w:val="center"/>
              <w:rPr>
                <w:sz w:val="16"/>
                <w:szCs w:val="16"/>
                <w:lang w:eastAsia="en-US"/>
              </w:rPr>
            </w:pPr>
            <w:r w:rsidRPr="007074C0">
              <w:rPr>
                <w:sz w:val="16"/>
                <w:szCs w:val="16"/>
                <w:lang w:eastAsia="en-US"/>
              </w:rPr>
              <w:t>18  премий</w:t>
            </w:r>
          </w:p>
        </w:tc>
      </w:tr>
      <w:tr w:rsidR="007074C0" w:rsidRPr="007074C0" w:rsidTr="00EB4D45">
        <w:trPr>
          <w:trHeight w:val="283"/>
        </w:trPr>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 xml:space="preserve">Период </w:t>
            </w:r>
          </w:p>
        </w:tc>
        <w:tc>
          <w:tcPr>
            <w:tcW w:w="8250" w:type="dxa"/>
            <w:gridSpan w:val="2"/>
            <w:vAlign w:val="center"/>
          </w:tcPr>
          <w:p w:rsidR="007074C0" w:rsidRPr="007074C0" w:rsidRDefault="007074C0" w:rsidP="007074C0">
            <w:pPr>
              <w:ind w:firstLine="0"/>
              <w:jc w:val="center"/>
              <w:rPr>
                <w:sz w:val="16"/>
                <w:szCs w:val="16"/>
                <w:lang w:eastAsia="en-US"/>
              </w:rPr>
            </w:pPr>
            <w:r w:rsidRPr="007074C0">
              <w:rPr>
                <w:sz w:val="16"/>
                <w:szCs w:val="16"/>
                <w:lang w:eastAsia="en-US"/>
              </w:rPr>
              <w:t>Текущий  учебный  год</w:t>
            </w:r>
          </w:p>
        </w:tc>
      </w:tr>
      <w:tr w:rsidR="007074C0" w:rsidRPr="007074C0" w:rsidTr="00EB4D45">
        <w:trPr>
          <w:trHeight w:val="262"/>
        </w:trPr>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 xml:space="preserve">Размер  </w:t>
            </w:r>
          </w:p>
        </w:tc>
        <w:tc>
          <w:tcPr>
            <w:tcW w:w="4678" w:type="dxa"/>
            <w:vAlign w:val="center"/>
          </w:tcPr>
          <w:p w:rsidR="007074C0" w:rsidRPr="0049601E" w:rsidRDefault="007074C0" w:rsidP="007074C0">
            <w:pPr>
              <w:ind w:firstLine="0"/>
              <w:jc w:val="center"/>
              <w:rPr>
                <w:b/>
                <w:sz w:val="16"/>
                <w:szCs w:val="16"/>
                <w:lang w:eastAsia="en-US"/>
              </w:rPr>
            </w:pPr>
            <w:r w:rsidRPr="0049601E">
              <w:rPr>
                <w:b/>
                <w:sz w:val="16"/>
                <w:szCs w:val="16"/>
                <w:lang w:eastAsia="en-US"/>
              </w:rPr>
              <w:t>800,00 руб.  в  месяц</w:t>
            </w:r>
          </w:p>
        </w:tc>
        <w:tc>
          <w:tcPr>
            <w:tcW w:w="3572" w:type="dxa"/>
            <w:vAlign w:val="center"/>
          </w:tcPr>
          <w:p w:rsidR="007074C0" w:rsidRPr="0049601E" w:rsidRDefault="007074C0" w:rsidP="007074C0">
            <w:pPr>
              <w:ind w:firstLine="0"/>
              <w:jc w:val="center"/>
              <w:rPr>
                <w:b/>
                <w:sz w:val="16"/>
                <w:szCs w:val="16"/>
                <w:lang w:eastAsia="en-US"/>
              </w:rPr>
            </w:pPr>
            <w:r w:rsidRPr="0049601E">
              <w:rPr>
                <w:b/>
                <w:sz w:val="16"/>
                <w:szCs w:val="16"/>
                <w:lang w:eastAsia="en-US"/>
              </w:rPr>
              <w:t xml:space="preserve">1 500,00 руб.  каждая </w:t>
            </w:r>
          </w:p>
        </w:tc>
      </w:tr>
      <w:tr w:rsidR="007074C0" w:rsidRPr="007074C0" w:rsidTr="00EB4D45">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Порядок  выплаты</w:t>
            </w:r>
          </w:p>
        </w:tc>
        <w:tc>
          <w:tcPr>
            <w:tcW w:w="4678" w:type="dxa"/>
          </w:tcPr>
          <w:p w:rsidR="007074C0" w:rsidRPr="007074C0" w:rsidRDefault="007074C0" w:rsidP="007074C0">
            <w:pPr>
              <w:ind w:firstLine="0"/>
              <w:rPr>
                <w:sz w:val="16"/>
                <w:szCs w:val="16"/>
                <w:lang w:eastAsia="en-US"/>
              </w:rPr>
            </w:pPr>
            <w:r w:rsidRPr="007074C0">
              <w:rPr>
                <w:sz w:val="16"/>
                <w:szCs w:val="16"/>
                <w:lang w:eastAsia="en-US"/>
              </w:rPr>
              <w:t>-  за  сентябрь - декабрь   вручается  в  декабре;</w:t>
            </w:r>
          </w:p>
          <w:p w:rsidR="007074C0" w:rsidRPr="007074C0" w:rsidRDefault="007074C0" w:rsidP="007074C0">
            <w:pPr>
              <w:ind w:firstLine="0"/>
              <w:rPr>
                <w:sz w:val="16"/>
                <w:szCs w:val="16"/>
                <w:lang w:eastAsia="en-US"/>
              </w:rPr>
            </w:pPr>
            <w:r w:rsidRPr="007074C0">
              <w:rPr>
                <w:sz w:val="16"/>
                <w:szCs w:val="16"/>
                <w:lang w:eastAsia="en-US"/>
              </w:rPr>
              <w:t>-  за  январь - май    вручается  в  мае</w:t>
            </w:r>
          </w:p>
        </w:tc>
        <w:tc>
          <w:tcPr>
            <w:tcW w:w="3572" w:type="dxa"/>
            <w:vAlign w:val="center"/>
          </w:tcPr>
          <w:p w:rsidR="007074C0" w:rsidRPr="007074C0" w:rsidRDefault="007074C0" w:rsidP="007074C0">
            <w:pPr>
              <w:ind w:firstLine="0"/>
              <w:jc w:val="center"/>
              <w:rPr>
                <w:sz w:val="16"/>
                <w:szCs w:val="16"/>
                <w:lang w:eastAsia="en-US"/>
              </w:rPr>
            </w:pPr>
            <w:r w:rsidRPr="007074C0">
              <w:rPr>
                <w:sz w:val="16"/>
                <w:szCs w:val="16"/>
                <w:lang w:eastAsia="en-US"/>
              </w:rPr>
              <w:t>Вручается в  декабре</w:t>
            </w:r>
          </w:p>
        </w:tc>
      </w:tr>
      <w:tr w:rsidR="007074C0" w:rsidRPr="007074C0" w:rsidTr="00EB4D45">
        <w:trPr>
          <w:trHeight w:val="268"/>
        </w:trPr>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Соискатели</w:t>
            </w:r>
          </w:p>
        </w:tc>
        <w:tc>
          <w:tcPr>
            <w:tcW w:w="8250" w:type="dxa"/>
            <w:gridSpan w:val="2"/>
            <w:vAlign w:val="center"/>
          </w:tcPr>
          <w:p w:rsidR="007074C0" w:rsidRPr="007074C0" w:rsidRDefault="007074C0" w:rsidP="007074C0">
            <w:pPr>
              <w:ind w:firstLine="0"/>
              <w:jc w:val="center"/>
              <w:rPr>
                <w:sz w:val="16"/>
                <w:szCs w:val="16"/>
                <w:lang w:eastAsia="en-US"/>
              </w:rPr>
            </w:pPr>
            <w:r w:rsidRPr="007074C0">
              <w:rPr>
                <w:sz w:val="16"/>
                <w:szCs w:val="16"/>
                <w:lang w:eastAsia="en-US"/>
              </w:rPr>
              <w:t>Граждане Российской  Федерации в  возрасте  не  старше  18 лет</w:t>
            </w:r>
          </w:p>
        </w:tc>
      </w:tr>
      <w:tr w:rsidR="007074C0" w:rsidRPr="007074C0" w:rsidTr="00EB4D45">
        <w:trPr>
          <w:trHeight w:val="222"/>
        </w:trPr>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Организатор конкурса</w:t>
            </w:r>
          </w:p>
        </w:tc>
        <w:tc>
          <w:tcPr>
            <w:tcW w:w="8250" w:type="dxa"/>
            <w:gridSpan w:val="2"/>
            <w:vAlign w:val="center"/>
          </w:tcPr>
          <w:p w:rsidR="007074C0" w:rsidRPr="007074C0" w:rsidRDefault="007074C0" w:rsidP="007074C0">
            <w:pPr>
              <w:ind w:firstLine="0"/>
              <w:jc w:val="center"/>
              <w:rPr>
                <w:sz w:val="16"/>
                <w:szCs w:val="16"/>
                <w:lang w:eastAsia="en-US"/>
              </w:rPr>
            </w:pPr>
            <w:r w:rsidRPr="007074C0">
              <w:rPr>
                <w:sz w:val="16"/>
                <w:szCs w:val="16"/>
                <w:lang w:eastAsia="en-US"/>
              </w:rPr>
              <w:t>Управление  образования</w:t>
            </w:r>
          </w:p>
        </w:tc>
      </w:tr>
      <w:tr w:rsidR="007074C0" w:rsidRPr="007074C0" w:rsidTr="00EB4D45">
        <w:tc>
          <w:tcPr>
            <w:tcW w:w="1957" w:type="dxa"/>
            <w:vAlign w:val="center"/>
          </w:tcPr>
          <w:p w:rsidR="007074C0" w:rsidRPr="007074C0" w:rsidRDefault="007074C0" w:rsidP="007074C0">
            <w:pPr>
              <w:ind w:firstLine="0"/>
              <w:jc w:val="both"/>
              <w:rPr>
                <w:sz w:val="16"/>
                <w:szCs w:val="16"/>
                <w:lang w:eastAsia="en-US"/>
              </w:rPr>
            </w:pPr>
            <w:r w:rsidRPr="007074C0">
              <w:rPr>
                <w:sz w:val="16"/>
                <w:szCs w:val="16"/>
                <w:lang w:eastAsia="en-US"/>
              </w:rPr>
              <w:t>Документы, необходимые</w:t>
            </w:r>
          </w:p>
          <w:p w:rsidR="007074C0" w:rsidRPr="007074C0" w:rsidRDefault="007074C0" w:rsidP="007074C0">
            <w:pPr>
              <w:ind w:firstLine="0"/>
              <w:jc w:val="both"/>
              <w:rPr>
                <w:sz w:val="16"/>
                <w:szCs w:val="16"/>
                <w:lang w:eastAsia="en-US"/>
              </w:rPr>
            </w:pPr>
            <w:r w:rsidRPr="007074C0">
              <w:rPr>
                <w:sz w:val="16"/>
                <w:szCs w:val="16"/>
                <w:lang w:eastAsia="en-US"/>
              </w:rPr>
              <w:t>для  оформления</w:t>
            </w:r>
          </w:p>
        </w:tc>
        <w:tc>
          <w:tcPr>
            <w:tcW w:w="4678" w:type="dxa"/>
            <w:vAlign w:val="center"/>
          </w:tcPr>
          <w:p w:rsidR="007074C0" w:rsidRPr="007074C0" w:rsidRDefault="007074C0" w:rsidP="007074C0">
            <w:pPr>
              <w:ind w:firstLine="0"/>
              <w:jc w:val="both"/>
              <w:rPr>
                <w:sz w:val="16"/>
                <w:szCs w:val="16"/>
                <w:lang w:eastAsia="en-US"/>
              </w:rPr>
            </w:pPr>
            <w:r w:rsidRPr="007074C0">
              <w:rPr>
                <w:sz w:val="16"/>
                <w:szCs w:val="16"/>
                <w:lang w:eastAsia="en-US"/>
              </w:rPr>
              <w:t>- анкета  с   указанием  биографических  данных  соискателя,  содержащая согласие  на  обработку   персональных  данных;</w:t>
            </w:r>
          </w:p>
          <w:p w:rsidR="007074C0" w:rsidRPr="007074C0" w:rsidRDefault="007074C0" w:rsidP="007074C0">
            <w:pPr>
              <w:ind w:firstLine="0"/>
              <w:jc w:val="both"/>
              <w:rPr>
                <w:sz w:val="16"/>
                <w:szCs w:val="16"/>
                <w:lang w:eastAsia="en-US"/>
              </w:rPr>
            </w:pPr>
            <w:r w:rsidRPr="007074C0">
              <w:rPr>
                <w:sz w:val="16"/>
                <w:szCs w:val="16"/>
                <w:lang w:eastAsia="en-US"/>
              </w:rPr>
              <w:t>- творческая  характеристика соискателя  с указанием  сведений  о  его  заслугах  и  достижениях  по  результатам  последних  3-х  лет;</w:t>
            </w:r>
          </w:p>
          <w:p w:rsidR="007074C0" w:rsidRPr="007074C0" w:rsidRDefault="007074C0" w:rsidP="007074C0">
            <w:pPr>
              <w:ind w:firstLine="0"/>
              <w:jc w:val="both"/>
              <w:rPr>
                <w:sz w:val="16"/>
                <w:szCs w:val="16"/>
                <w:lang w:eastAsia="en-US"/>
              </w:rPr>
            </w:pPr>
            <w:r w:rsidRPr="007074C0">
              <w:rPr>
                <w:sz w:val="16"/>
                <w:szCs w:val="16"/>
                <w:lang w:eastAsia="en-US"/>
              </w:rPr>
              <w:t xml:space="preserve">-  ведомость четвертных (полугодовых)  и  годовых  отметок  обучающихся  из   общеобразовательной  организации м за  предыдущий  учебный год,  заверенная  подписью  </w:t>
            </w:r>
            <w:proofErr w:type="spellStart"/>
            <w:r w:rsidRPr="007074C0">
              <w:rPr>
                <w:sz w:val="16"/>
                <w:szCs w:val="16"/>
                <w:lang w:eastAsia="en-US"/>
              </w:rPr>
              <w:t>руко</w:t>
            </w:r>
            <w:proofErr w:type="spellEnd"/>
            <w:r w:rsidRPr="007074C0">
              <w:rPr>
                <w:sz w:val="16"/>
                <w:szCs w:val="16"/>
                <w:lang w:eastAsia="en-US"/>
              </w:rPr>
              <w:t xml:space="preserve">-водителя </w:t>
            </w:r>
            <w:proofErr w:type="gramStart"/>
            <w:r w:rsidRPr="007074C0">
              <w:rPr>
                <w:sz w:val="16"/>
                <w:szCs w:val="16"/>
                <w:lang w:eastAsia="en-US"/>
              </w:rPr>
              <w:t xml:space="preserve">( </w:t>
            </w:r>
            <w:proofErr w:type="gramEnd"/>
            <w:r w:rsidRPr="007074C0">
              <w:rPr>
                <w:sz w:val="16"/>
                <w:szCs w:val="16"/>
                <w:lang w:eastAsia="en-US"/>
              </w:rPr>
              <w:t>в  ред.  от    10.08.2018 № 1006)</w:t>
            </w:r>
          </w:p>
        </w:tc>
        <w:tc>
          <w:tcPr>
            <w:tcW w:w="3572" w:type="dxa"/>
            <w:vAlign w:val="center"/>
          </w:tcPr>
          <w:p w:rsidR="007074C0" w:rsidRPr="007074C0" w:rsidRDefault="007074C0" w:rsidP="007074C0">
            <w:pPr>
              <w:shd w:val="clear" w:color="auto" w:fill="FFFFFF"/>
              <w:ind w:right="-6" w:firstLine="0"/>
              <w:jc w:val="both"/>
              <w:rPr>
                <w:sz w:val="16"/>
                <w:szCs w:val="16"/>
              </w:rPr>
            </w:pPr>
            <w:proofErr w:type="gramStart"/>
            <w:r w:rsidRPr="007074C0">
              <w:rPr>
                <w:sz w:val="16"/>
                <w:szCs w:val="16"/>
              </w:rPr>
              <w:t>Следующие</w:t>
            </w:r>
            <w:proofErr w:type="gramEnd"/>
            <w:r w:rsidRPr="007074C0">
              <w:rPr>
                <w:sz w:val="16"/>
                <w:szCs w:val="16"/>
              </w:rPr>
              <w:t xml:space="preserve"> 18  соискателей  на стипендию  в  рейтинговом  списке   рекомендуются  на  при-</w:t>
            </w:r>
          </w:p>
          <w:p w:rsidR="007074C0" w:rsidRPr="007074C0" w:rsidRDefault="007074C0" w:rsidP="007074C0">
            <w:pPr>
              <w:shd w:val="clear" w:color="auto" w:fill="FFFFFF"/>
              <w:ind w:right="-6" w:firstLine="0"/>
              <w:jc w:val="both"/>
              <w:rPr>
                <w:sz w:val="16"/>
                <w:szCs w:val="16"/>
              </w:rPr>
            </w:pPr>
            <w:proofErr w:type="gramStart"/>
            <w:r w:rsidRPr="007074C0">
              <w:rPr>
                <w:sz w:val="16"/>
                <w:szCs w:val="16"/>
              </w:rPr>
              <w:t>суждении</w:t>
            </w:r>
            <w:proofErr w:type="gramEnd"/>
            <w:r w:rsidRPr="007074C0">
              <w:rPr>
                <w:sz w:val="16"/>
                <w:szCs w:val="16"/>
              </w:rPr>
              <w:t xml:space="preserve">  премии.</w:t>
            </w:r>
          </w:p>
          <w:p w:rsidR="007074C0" w:rsidRPr="007074C0" w:rsidRDefault="007074C0" w:rsidP="007074C0">
            <w:pPr>
              <w:ind w:firstLine="0"/>
              <w:jc w:val="both"/>
              <w:rPr>
                <w:sz w:val="16"/>
                <w:szCs w:val="16"/>
                <w:lang w:eastAsia="en-US"/>
              </w:rPr>
            </w:pPr>
          </w:p>
        </w:tc>
      </w:tr>
    </w:tbl>
    <w:p w:rsidR="007074C0" w:rsidRPr="007074C0" w:rsidRDefault="007074C0" w:rsidP="007074C0">
      <w:pPr>
        <w:shd w:val="clear" w:color="auto" w:fill="FFFFFF"/>
        <w:ind w:right="-6" w:firstLine="0"/>
        <w:rPr>
          <w:b/>
          <w:sz w:val="22"/>
          <w:szCs w:val="22"/>
        </w:rPr>
      </w:pPr>
    </w:p>
    <w:p w:rsidR="007074C0" w:rsidRPr="007074C0" w:rsidRDefault="007074C0" w:rsidP="007074C0">
      <w:pPr>
        <w:ind w:firstLine="0"/>
        <w:jc w:val="both"/>
        <w:rPr>
          <w:color w:val="000000"/>
          <w:sz w:val="24"/>
          <w:szCs w:val="24"/>
        </w:rPr>
      </w:pPr>
      <w:r w:rsidRPr="007074C0">
        <w:rPr>
          <w:sz w:val="22"/>
          <w:szCs w:val="22"/>
          <w:lang w:eastAsia="en-US"/>
        </w:rPr>
        <w:lastRenderedPageBreak/>
        <w:t xml:space="preserve">             </w:t>
      </w:r>
      <w:proofErr w:type="gramStart"/>
      <w:r w:rsidRPr="007074C0">
        <w:rPr>
          <w:sz w:val="24"/>
          <w:szCs w:val="24"/>
          <w:lang w:eastAsia="en-US"/>
        </w:rPr>
        <w:t>На  основании  изменений, внесенных  в Порядок постановлением  от  10.08.2018 №  1006,  начиная  с  2018-2019 учебного  года номинация  по  стипендиям  и  премиям  «</w:t>
      </w:r>
      <w:r w:rsidRPr="007074C0">
        <w:rPr>
          <w:color w:val="000000"/>
          <w:sz w:val="24"/>
          <w:szCs w:val="24"/>
        </w:rPr>
        <w:t xml:space="preserve">за  достижения  в учебной  и  научно-исследовательской деятельности»  разделена  на  две  отдельные  номинации «за  достижения в  учебной  деятельности»  и «за  достижения в  научно-исследовательской  деятельности» без  изменения  общего  количества  выплат  </w:t>
      </w:r>
      <w:r w:rsidRPr="00B20520">
        <w:rPr>
          <w:b/>
          <w:color w:val="000000"/>
          <w:sz w:val="24"/>
          <w:szCs w:val="24"/>
        </w:rPr>
        <w:t>-  не  более 18 стипендий и  премий в  пределах установленных  размеров  выплат</w:t>
      </w:r>
      <w:r w:rsidRPr="007074C0">
        <w:rPr>
          <w:color w:val="000000"/>
          <w:sz w:val="24"/>
          <w:szCs w:val="24"/>
        </w:rPr>
        <w:t>.</w:t>
      </w:r>
      <w:proofErr w:type="gramEnd"/>
    </w:p>
    <w:p w:rsidR="007074C0" w:rsidRPr="007074C0" w:rsidRDefault="007074C0" w:rsidP="007074C0">
      <w:pPr>
        <w:ind w:firstLine="0"/>
        <w:jc w:val="both"/>
        <w:rPr>
          <w:sz w:val="22"/>
          <w:szCs w:val="22"/>
        </w:rPr>
      </w:pPr>
    </w:p>
    <w:p w:rsidR="007074C0" w:rsidRPr="007074C0" w:rsidRDefault="007074C0" w:rsidP="007074C0">
      <w:pPr>
        <w:ind w:firstLine="0"/>
        <w:jc w:val="both"/>
        <w:rPr>
          <w:sz w:val="24"/>
          <w:szCs w:val="24"/>
          <w:lang w:eastAsia="en-US"/>
        </w:rPr>
      </w:pPr>
      <w:r w:rsidRPr="007074C0">
        <w:rPr>
          <w:sz w:val="24"/>
          <w:szCs w:val="24"/>
        </w:rPr>
        <w:t xml:space="preserve">          Стипендии  и   премии  присуждаются в  соответствии   с  решением  конкурсной Комиссии, состав которой в количестве </w:t>
      </w:r>
      <w:r w:rsidRPr="007074C0">
        <w:rPr>
          <w:sz w:val="24"/>
          <w:szCs w:val="24"/>
          <w:lang w:eastAsia="en-US"/>
        </w:rPr>
        <w:t>7 чел. утвержден распоряжениями администрации.</w:t>
      </w:r>
    </w:p>
    <w:p w:rsidR="007074C0" w:rsidRPr="007074C0" w:rsidRDefault="007074C0" w:rsidP="007074C0">
      <w:pPr>
        <w:shd w:val="clear" w:color="auto" w:fill="FFFFFF"/>
        <w:ind w:right="-6" w:firstLine="0"/>
        <w:jc w:val="both"/>
        <w:rPr>
          <w:b/>
          <w:i/>
          <w:color w:val="FF0000"/>
          <w:sz w:val="24"/>
          <w:szCs w:val="24"/>
        </w:rPr>
      </w:pPr>
      <w:r w:rsidRPr="007074C0">
        <w:rPr>
          <w:sz w:val="24"/>
          <w:szCs w:val="24"/>
        </w:rPr>
        <w:t xml:space="preserve">           Согласно  установленному Порядку,  решения  Комиссии о  присуждении  стипендий и  премий утверждены  соответствующими  постановлениями  администрации  </w:t>
      </w:r>
      <w:proofErr w:type="spellStart"/>
      <w:r w:rsidRPr="007074C0">
        <w:rPr>
          <w:sz w:val="24"/>
          <w:szCs w:val="24"/>
        </w:rPr>
        <w:t>м.о</w:t>
      </w:r>
      <w:proofErr w:type="gramStart"/>
      <w:r w:rsidRPr="007074C0">
        <w:rPr>
          <w:sz w:val="24"/>
          <w:szCs w:val="24"/>
        </w:rPr>
        <w:t>.К</w:t>
      </w:r>
      <w:proofErr w:type="gramEnd"/>
      <w:r w:rsidRPr="007074C0">
        <w:rPr>
          <w:sz w:val="24"/>
          <w:szCs w:val="24"/>
        </w:rPr>
        <w:t>андалакшский</w:t>
      </w:r>
      <w:proofErr w:type="spellEnd"/>
      <w:r w:rsidRPr="007074C0">
        <w:rPr>
          <w:sz w:val="24"/>
          <w:szCs w:val="24"/>
        </w:rPr>
        <w:t xml:space="preserve">  район,    выплаты  производятся  по  приказам Управления  образования.</w:t>
      </w:r>
      <w:r w:rsidRPr="007074C0">
        <w:rPr>
          <w:b/>
          <w:i/>
          <w:color w:val="FF0000"/>
          <w:sz w:val="24"/>
          <w:szCs w:val="24"/>
        </w:rPr>
        <w:t xml:space="preserve"> </w:t>
      </w:r>
    </w:p>
    <w:p w:rsidR="007074C0" w:rsidRPr="007074C0" w:rsidRDefault="007074C0" w:rsidP="007074C0">
      <w:pPr>
        <w:ind w:firstLine="0"/>
        <w:jc w:val="both"/>
        <w:rPr>
          <w:sz w:val="24"/>
          <w:szCs w:val="24"/>
        </w:rPr>
      </w:pPr>
      <w:r w:rsidRPr="007074C0">
        <w:rPr>
          <w:sz w:val="24"/>
          <w:szCs w:val="24"/>
        </w:rPr>
        <w:t xml:space="preserve">          Установленный  порядок в целом соблюдается, д</w:t>
      </w:r>
      <w:r w:rsidRPr="007074C0">
        <w:rPr>
          <w:sz w:val="22"/>
          <w:szCs w:val="22"/>
          <w:lang w:eastAsia="en-US"/>
        </w:rPr>
        <w:t xml:space="preserve">окументы  на  соискателей  </w:t>
      </w:r>
      <w:proofErr w:type="gramStart"/>
      <w:r w:rsidRPr="007074C0">
        <w:rPr>
          <w:sz w:val="22"/>
          <w:szCs w:val="22"/>
          <w:lang w:eastAsia="en-US"/>
        </w:rPr>
        <w:t>представ-лены</w:t>
      </w:r>
      <w:proofErr w:type="gramEnd"/>
      <w:r w:rsidRPr="007074C0">
        <w:rPr>
          <w:sz w:val="22"/>
          <w:szCs w:val="22"/>
          <w:lang w:eastAsia="en-US"/>
        </w:rPr>
        <w:t xml:space="preserve">  руководством  образовательных учреждений  </w:t>
      </w:r>
      <w:r w:rsidRPr="007074C0">
        <w:rPr>
          <w:sz w:val="24"/>
          <w:szCs w:val="24"/>
        </w:rPr>
        <w:t xml:space="preserve">в  полном  объеме и </w:t>
      </w:r>
      <w:r w:rsidRPr="007074C0">
        <w:rPr>
          <w:sz w:val="22"/>
          <w:szCs w:val="22"/>
        </w:rPr>
        <w:t xml:space="preserve">в </w:t>
      </w:r>
      <w:r w:rsidRPr="007074C0">
        <w:rPr>
          <w:sz w:val="24"/>
          <w:szCs w:val="24"/>
        </w:rPr>
        <w:t>установленные сроки (</w:t>
      </w:r>
      <w:r w:rsidRPr="007074C0">
        <w:rPr>
          <w:sz w:val="24"/>
          <w:szCs w:val="24"/>
          <w:lang w:eastAsia="en-US"/>
        </w:rPr>
        <w:t>не позднее  30  сентября  текущего  года).</w:t>
      </w:r>
    </w:p>
    <w:p w:rsidR="007074C0" w:rsidRPr="007074C0" w:rsidRDefault="007074C0" w:rsidP="007074C0">
      <w:pPr>
        <w:autoSpaceDE w:val="0"/>
        <w:autoSpaceDN w:val="0"/>
        <w:adjustRightInd w:val="0"/>
        <w:ind w:firstLine="0"/>
        <w:jc w:val="both"/>
        <w:rPr>
          <w:b/>
          <w:sz w:val="22"/>
          <w:szCs w:val="22"/>
          <w:lang w:eastAsia="en-US"/>
        </w:rPr>
      </w:pPr>
    </w:p>
    <w:p w:rsidR="007074C0" w:rsidRPr="007074C0" w:rsidRDefault="007074C0" w:rsidP="007074C0">
      <w:pPr>
        <w:numPr>
          <w:ilvl w:val="1"/>
          <w:numId w:val="31"/>
        </w:numPr>
        <w:shd w:val="clear" w:color="auto" w:fill="FFFFFF"/>
        <w:spacing w:after="160" w:line="259" w:lineRule="auto"/>
        <w:ind w:right="-6"/>
        <w:contextualSpacing/>
        <w:jc w:val="center"/>
        <w:rPr>
          <w:b/>
          <w:sz w:val="24"/>
          <w:szCs w:val="24"/>
        </w:rPr>
      </w:pPr>
      <w:r w:rsidRPr="007074C0">
        <w:rPr>
          <w:b/>
          <w:sz w:val="24"/>
          <w:szCs w:val="24"/>
        </w:rPr>
        <w:t xml:space="preserve">Стипендии для   одаренных  детей  и  талантливой  молодежи </w:t>
      </w:r>
    </w:p>
    <w:p w:rsidR="007074C0" w:rsidRPr="007074C0" w:rsidRDefault="007074C0" w:rsidP="007074C0">
      <w:pPr>
        <w:ind w:firstLine="0"/>
        <w:jc w:val="both"/>
        <w:rPr>
          <w:sz w:val="24"/>
          <w:szCs w:val="24"/>
          <w:lang w:eastAsia="en-US"/>
        </w:rPr>
      </w:pPr>
    </w:p>
    <w:p w:rsidR="007074C0" w:rsidRPr="007074C0" w:rsidRDefault="007074C0" w:rsidP="007074C0">
      <w:pPr>
        <w:ind w:firstLine="0"/>
        <w:jc w:val="center"/>
        <w:rPr>
          <w:b/>
          <w:sz w:val="24"/>
          <w:szCs w:val="24"/>
          <w:lang w:eastAsia="en-US"/>
        </w:rPr>
      </w:pPr>
      <w:r w:rsidRPr="007074C0">
        <w:rPr>
          <w:b/>
          <w:sz w:val="24"/>
          <w:szCs w:val="24"/>
          <w:lang w:eastAsia="en-US"/>
        </w:rPr>
        <w:t xml:space="preserve">Общая характеристика  выплат стипендий </w:t>
      </w:r>
    </w:p>
    <w:p w:rsidR="007074C0" w:rsidRPr="007074C0" w:rsidRDefault="007074C0" w:rsidP="007074C0">
      <w:pPr>
        <w:ind w:firstLine="0"/>
        <w:jc w:val="both"/>
        <w:rPr>
          <w:sz w:val="18"/>
          <w:szCs w:val="18"/>
          <w:lang w:eastAsia="en-US"/>
        </w:rPr>
      </w:pP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r>
      <w:r w:rsidRPr="007074C0">
        <w:rPr>
          <w:sz w:val="18"/>
          <w:szCs w:val="18"/>
          <w:lang w:eastAsia="en-US"/>
        </w:rPr>
        <w:tab/>
        <w:t>(в  рублях)</w:t>
      </w:r>
    </w:p>
    <w:tbl>
      <w:tblPr>
        <w:tblW w:w="9910" w:type="dxa"/>
        <w:tblInd w:w="-34" w:type="dxa"/>
        <w:tblLook w:val="04A0" w:firstRow="1" w:lastRow="0" w:firstColumn="1" w:lastColumn="0" w:noHBand="0" w:noVBand="1"/>
      </w:tblPr>
      <w:tblGrid>
        <w:gridCol w:w="3017"/>
        <w:gridCol w:w="1937"/>
        <w:gridCol w:w="1851"/>
        <w:gridCol w:w="1616"/>
        <w:gridCol w:w="1489"/>
      </w:tblGrid>
      <w:tr w:rsidR="007074C0" w:rsidRPr="007074C0" w:rsidTr="00EB4D45">
        <w:trPr>
          <w:trHeight w:val="186"/>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bCs/>
                <w:color w:val="000000"/>
                <w:sz w:val="16"/>
                <w:szCs w:val="16"/>
              </w:rPr>
            </w:pPr>
            <w:r w:rsidRPr="007074C0">
              <w:rPr>
                <w:bCs/>
                <w:color w:val="000000"/>
                <w:sz w:val="16"/>
                <w:szCs w:val="16"/>
              </w:rPr>
              <w:t>Показатель</w:t>
            </w:r>
          </w:p>
        </w:tc>
        <w:tc>
          <w:tcPr>
            <w:tcW w:w="1937" w:type="dxa"/>
            <w:tcBorders>
              <w:top w:val="single" w:sz="4" w:space="0" w:color="auto"/>
              <w:left w:val="nil"/>
              <w:bottom w:val="single" w:sz="4" w:space="0" w:color="auto"/>
              <w:right w:val="single" w:sz="4" w:space="0" w:color="auto"/>
            </w:tcBorders>
            <w:vAlign w:val="center"/>
          </w:tcPr>
          <w:p w:rsidR="007074C0" w:rsidRPr="007074C0" w:rsidRDefault="007074C0" w:rsidP="007074C0">
            <w:pPr>
              <w:ind w:firstLine="0"/>
              <w:jc w:val="center"/>
              <w:rPr>
                <w:color w:val="000000"/>
                <w:sz w:val="16"/>
                <w:szCs w:val="16"/>
              </w:rPr>
            </w:pPr>
            <w:r w:rsidRPr="007074C0">
              <w:rPr>
                <w:color w:val="000000"/>
                <w:sz w:val="16"/>
                <w:szCs w:val="16"/>
              </w:rPr>
              <w:t xml:space="preserve">2016-2017 </w:t>
            </w:r>
            <w:proofErr w:type="spellStart"/>
            <w:r w:rsidRPr="007074C0">
              <w:rPr>
                <w:color w:val="000000"/>
                <w:sz w:val="16"/>
                <w:szCs w:val="16"/>
              </w:rPr>
              <w:t>уч.г</w:t>
            </w:r>
            <w:proofErr w:type="spellEnd"/>
            <w:r w:rsidRPr="007074C0">
              <w:rPr>
                <w:color w:val="000000"/>
                <w:sz w:val="16"/>
                <w:szCs w:val="16"/>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 xml:space="preserve">2017-2018 </w:t>
            </w:r>
            <w:proofErr w:type="spellStart"/>
            <w:r w:rsidRPr="007074C0">
              <w:rPr>
                <w:color w:val="000000"/>
                <w:sz w:val="16"/>
                <w:szCs w:val="16"/>
              </w:rPr>
              <w:t>уч.г</w:t>
            </w:r>
            <w:proofErr w:type="spellEnd"/>
            <w:r w:rsidRPr="007074C0">
              <w:rPr>
                <w:color w:val="000000"/>
                <w:sz w:val="16"/>
                <w:szCs w:val="16"/>
              </w:rPr>
              <w:t>.</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 xml:space="preserve">2018-2019 </w:t>
            </w:r>
            <w:proofErr w:type="spellStart"/>
            <w:r w:rsidRPr="007074C0">
              <w:rPr>
                <w:color w:val="000000"/>
                <w:sz w:val="16"/>
                <w:szCs w:val="16"/>
              </w:rPr>
              <w:t>уч.г</w:t>
            </w:r>
            <w:proofErr w:type="spellEnd"/>
            <w:r w:rsidRPr="007074C0">
              <w:rPr>
                <w:color w:val="000000"/>
                <w:sz w:val="16"/>
                <w:szCs w:val="16"/>
              </w:rPr>
              <w:t>.</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xml:space="preserve">2019-2020 </w:t>
            </w:r>
            <w:proofErr w:type="spellStart"/>
            <w:r w:rsidRPr="007074C0">
              <w:rPr>
                <w:color w:val="000000"/>
                <w:sz w:val="16"/>
                <w:szCs w:val="16"/>
              </w:rPr>
              <w:t>уч.г</w:t>
            </w:r>
            <w:proofErr w:type="spellEnd"/>
            <w:r w:rsidRPr="007074C0">
              <w:rPr>
                <w:color w:val="000000"/>
                <w:sz w:val="16"/>
                <w:szCs w:val="16"/>
              </w:rPr>
              <w:t>.</w:t>
            </w:r>
          </w:p>
        </w:tc>
      </w:tr>
      <w:tr w:rsidR="007074C0" w:rsidRPr="007074C0" w:rsidTr="00EB4D45">
        <w:trPr>
          <w:trHeight w:val="197"/>
        </w:trPr>
        <w:tc>
          <w:tcPr>
            <w:tcW w:w="3017" w:type="dxa"/>
            <w:tcBorders>
              <w:top w:val="nil"/>
              <w:left w:val="single" w:sz="4" w:space="0" w:color="auto"/>
              <w:bottom w:val="single" w:sz="4" w:space="0" w:color="auto"/>
              <w:right w:val="single" w:sz="4" w:space="0" w:color="auto"/>
            </w:tcBorders>
            <w:shd w:val="clear" w:color="auto" w:fill="auto"/>
            <w:vAlign w:val="center"/>
          </w:tcPr>
          <w:p w:rsidR="007074C0" w:rsidRPr="007074C0" w:rsidRDefault="007074C0" w:rsidP="007074C0">
            <w:pPr>
              <w:ind w:firstLine="0"/>
              <w:jc w:val="both"/>
              <w:rPr>
                <w:bCs/>
                <w:iCs/>
                <w:color w:val="000000"/>
                <w:sz w:val="16"/>
                <w:szCs w:val="16"/>
              </w:rPr>
            </w:pPr>
            <w:r w:rsidRPr="007074C0">
              <w:rPr>
                <w:bCs/>
                <w:iCs/>
                <w:color w:val="000000"/>
                <w:sz w:val="16"/>
                <w:szCs w:val="16"/>
              </w:rPr>
              <w:t xml:space="preserve">Постановление  администрации « О назначении  стипендий  и   присуждении  премий   стипендий администрации  </w:t>
            </w:r>
            <w:proofErr w:type="spellStart"/>
            <w:r w:rsidRPr="007074C0">
              <w:rPr>
                <w:bCs/>
                <w:iCs/>
                <w:color w:val="000000"/>
                <w:sz w:val="16"/>
                <w:szCs w:val="16"/>
              </w:rPr>
              <w:t>м.о</w:t>
            </w:r>
            <w:proofErr w:type="spellEnd"/>
            <w:r w:rsidRPr="007074C0">
              <w:rPr>
                <w:bCs/>
                <w:iCs/>
                <w:color w:val="000000"/>
                <w:sz w:val="16"/>
                <w:szCs w:val="16"/>
              </w:rPr>
              <w:t>. Кандалакшский  район  для  одаренных  детей  и   талантливой  молодежи»</w:t>
            </w:r>
          </w:p>
        </w:tc>
        <w:tc>
          <w:tcPr>
            <w:tcW w:w="1937" w:type="dxa"/>
            <w:tcBorders>
              <w:top w:val="single" w:sz="4" w:space="0" w:color="auto"/>
              <w:left w:val="nil"/>
              <w:bottom w:val="single" w:sz="4" w:space="0" w:color="auto"/>
              <w:right w:val="single" w:sz="4" w:space="0" w:color="auto"/>
            </w:tcBorders>
            <w:vAlign w:val="center"/>
          </w:tcPr>
          <w:p w:rsidR="007074C0" w:rsidRPr="007074C0" w:rsidRDefault="007074C0" w:rsidP="007074C0">
            <w:pPr>
              <w:ind w:firstLine="0"/>
              <w:jc w:val="center"/>
              <w:rPr>
                <w:bCs/>
                <w:iCs/>
                <w:color w:val="000000"/>
                <w:sz w:val="16"/>
                <w:szCs w:val="16"/>
              </w:rPr>
            </w:pPr>
            <w:r w:rsidRPr="007074C0">
              <w:rPr>
                <w:bCs/>
                <w:iCs/>
                <w:color w:val="000000"/>
                <w:sz w:val="16"/>
                <w:szCs w:val="16"/>
              </w:rPr>
              <w:t>от 11.11.2016</w:t>
            </w:r>
          </w:p>
          <w:p w:rsidR="007074C0" w:rsidRPr="007074C0" w:rsidRDefault="007074C0" w:rsidP="007074C0">
            <w:pPr>
              <w:ind w:firstLine="0"/>
              <w:jc w:val="center"/>
              <w:rPr>
                <w:bCs/>
                <w:iCs/>
                <w:color w:val="000000"/>
                <w:sz w:val="16"/>
                <w:szCs w:val="16"/>
              </w:rPr>
            </w:pPr>
            <w:r w:rsidRPr="007074C0">
              <w:rPr>
                <w:bCs/>
                <w:iCs/>
                <w:color w:val="000000"/>
                <w:sz w:val="16"/>
                <w:szCs w:val="16"/>
              </w:rPr>
              <w:t>№ 1215</w:t>
            </w:r>
          </w:p>
        </w:tc>
        <w:tc>
          <w:tcPr>
            <w:tcW w:w="1851" w:type="dxa"/>
            <w:tcBorders>
              <w:top w:val="nil"/>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bCs/>
                <w:iCs/>
                <w:color w:val="000000"/>
                <w:sz w:val="16"/>
                <w:szCs w:val="16"/>
              </w:rPr>
            </w:pPr>
            <w:r w:rsidRPr="007074C0">
              <w:rPr>
                <w:bCs/>
                <w:iCs/>
                <w:color w:val="000000"/>
                <w:sz w:val="16"/>
                <w:szCs w:val="16"/>
              </w:rPr>
              <w:t>от 04.12.2017</w:t>
            </w:r>
          </w:p>
          <w:p w:rsidR="007074C0" w:rsidRPr="007074C0" w:rsidRDefault="007074C0" w:rsidP="007074C0">
            <w:pPr>
              <w:ind w:firstLine="0"/>
              <w:jc w:val="center"/>
              <w:rPr>
                <w:bCs/>
                <w:iCs/>
                <w:color w:val="000000"/>
                <w:sz w:val="16"/>
                <w:szCs w:val="16"/>
              </w:rPr>
            </w:pPr>
            <w:r w:rsidRPr="007074C0">
              <w:rPr>
                <w:bCs/>
                <w:iCs/>
                <w:color w:val="000000"/>
                <w:sz w:val="16"/>
                <w:szCs w:val="16"/>
              </w:rPr>
              <w:t>№ 1297</w:t>
            </w:r>
          </w:p>
        </w:tc>
        <w:tc>
          <w:tcPr>
            <w:tcW w:w="1616" w:type="dxa"/>
            <w:tcBorders>
              <w:top w:val="nil"/>
              <w:left w:val="nil"/>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bCs/>
                <w:iCs/>
                <w:color w:val="000000"/>
                <w:sz w:val="16"/>
                <w:szCs w:val="16"/>
              </w:rPr>
            </w:pPr>
            <w:r w:rsidRPr="007074C0">
              <w:rPr>
                <w:bCs/>
                <w:iCs/>
                <w:color w:val="000000"/>
                <w:sz w:val="16"/>
                <w:szCs w:val="16"/>
              </w:rPr>
              <w:t>от 10.12.2018</w:t>
            </w:r>
          </w:p>
          <w:p w:rsidR="007074C0" w:rsidRPr="007074C0" w:rsidRDefault="007074C0" w:rsidP="007074C0">
            <w:pPr>
              <w:ind w:firstLine="0"/>
              <w:jc w:val="center"/>
              <w:rPr>
                <w:b/>
                <w:bCs/>
                <w:iCs/>
                <w:color w:val="000000"/>
                <w:sz w:val="16"/>
                <w:szCs w:val="16"/>
              </w:rPr>
            </w:pPr>
            <w:r w:rsidRPr="007074C0">
              <w:rPr>
                <w:bCs/>
                <w:iCs/>
                <w:color w:val="000000"/>
                <w:sz w:val="16"/>
                <w:szCs w:val="16"/>
              </w:rPr>
              <w:t>№ 1650</w:t>
            </w:r>
          </w:p>
        </w:tc>
        <w:tc>
          <w:tcPr>
            <w:tcW w:w="1489" w:type="dxa"/>
            <w:tcBorders>
              <w:top w:val="nil"/>
              <w:left w:val="nil"/>
              <w:bottom w:val="single" w:sz="4" w:space="0" w:color="auto"/>
              <w:right w:val="single" w:sz="4" w:space="0" w:color="auto"/>
            </w:tcBorders>
            <w:shd w:val="clear" w:color="auto" w:fill="auto"/>
            <w:vAlign w:val="center"/>
          </w:tcPr>
          <w:p w:rsidR="007074C0" w:rsidRPr="007074C0" w:rsidRDefault="007074C0" w:rsidP="007074C0">
            <w:pPr>
              <w:ind w:firstLine="0"/>
              <w:jc w:val="center"/>
              <w:rPr>
                <w:b/>
                <w:bCs/>
                <w:iCs/>
                <w:color w:val="000000"/>
                <w:sz w:val="16"/>
                <w:szCs w:val="16"/>
              </w:rPr>
            </w:pPr>
            <w:r w:rsidRPr="007074C0">
              <w:rPr>
                <w:b/>
                <w:bCs/>
                <w:iCs/>
                <w:color w:val="000000"/>
                <w:sz w:val="16"/>
                <w:szCs w:val="16"/>
              </w:rPr>
              <w:t>х</w:t>
            </w:r>
          </w:p>
        </w:tc>
      </w:tr>
      <w:tr w:rsidR="007074C0" w:rsidRPr="007074C0" w:rsidTr="00EB4D45">
        <w:trPr>
          <w:trHeight w:val="207"/>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7074C0" w:rsidRDefault="007074C0" w:rsidP="007074C0">
            <w:pPr>
              <w:ind w:firstLine="0"/>
              <w:jc w:val="center"/>
              <w:rPr>
                <w:b/>
                <w:bCs/>
                <w:iCs/>
                <w:sz w:val="16"/>
                <w:szCs w:val="16"/>
              </w:rPr>
            </w:pPr>
            <w:r w:rsidRPr="007074C0">
              <w:rPr>
                <w:b/>
                <w:bCs/>
                <w:iCs/>
                <w:sz w:val="16"/>
                <w:szCs w:val="16"/>
              </w:rPr>
              <w:t xml:space="preserve">Всего </w:t>
            </w:r>
          </w:p>
        </w:tc>
        <w:tc>
          <w:tcPr>
            <w:tcW w:w="1937" w:type="dxa"/>
            <w:tcBorders>
              <w:top w:val="single" w:sz="4" w:space="0" w:color="auto"/>
              <w:left w:val="nil"/>
              <w:bottom w:val="single" w:sz="4" w:space="0" w:color="auto"/>
              <w:right w:val="single" w:sz="4" w:space="0" w:color="auto"/>
            </w:tcBorders>
            <w:vAlign w:val="center"/>
          </w:tcPr>
          <w:p w:rsidR="007074C0" w:rsidRPr="007074C0" w:rsidRDefault="007074C0" w:rsidP="007074C0">
            <w:pPr>
              <w:ind w:firstLine="0"/>
              <w:jc w:val="center"/>
              <w:rPr>
                <w:b/>
                <w:bCs/>
                <w:iCs/>
                <w:sz w:val="16"/>
                <w:szCs w:val="16"/>
              </w:rPr>
            </w:pPr>
            <w:r w:rsidRPr="007074C0">
              <w:rPr>
                <w:b/>
                <w:bCs/>
                <w:iCs/>
                <w:sz w:val="16"/>
                <w:szCs w:val="16"/>
              </w:rPr>
              <w:t>72 000,00</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b/>
                <w:bCs/>
                <w:iCs/>
                <w:sz w:val="16"/>
                <w:szCs w:val="16"/>
              </w:rPr>
            </w:pPr>
            <w:r w:rsidRPr="007074C0">
              <w:rPr>
                <w:b/>
                <w:bCs/>
                <w:iCs/>
                <w:sz w:val="16"/>
                <w:szCs w:val="16"/>
              </w:rPr>
              <w:t>129 600,00</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b/>
                <w:bCs/>
                <w:iCs/>
                <w:color w:val="C00000"/>
                <w:sz w:val="16"/>
                <w:szCs w:val="16"/>
              </w:rPr>
            </w:pPr>
            <w:r w:rsidRPr="007074C0">
              <w:rPr>
                <w:b/>
                <w:bCs/>
                <w:iCs/>
                <w:sz w:val="16"/>
                <w:szCs w:val="16"/>
              </w:rPr>
              <w:t>57 600,00</w:t>
            </w:r>
          </w:p>
        </w:tc>
        <w:tc>
          <w:tcPr>
            <w:tcW w:w="1489" w:type="dxa"/>
            <w:tcBorders>
              <w:top w:val="single" w:sz="4" w:space="0" w:color="auto"/>
              <w:left w:val="nil"/>
              <w:bottom w:val="single" w:sz="4" w:space="0" w:color="auto"/>
              <w:right w:val="single" w:sz="4" w:space="0" w:color="auto"/>
            </w:tcBorders>
            <w:shd w:val="clear" w:color="auto" w:fill="auto"/>
            <w:vAlign w:val="center"/>
          </w:tcPr>
          <w:p w:rsidR="007074C0" w:rsidRPr="007074C0" w:rsidRDefault="007074C0" w:rsidP="007074C0">
            <w:pPr>
              <w:ind w:firstLine="0"/>
              <w:jc w:val="center"/>
              <w:rPr>
                <w:b/>
                <w:bCs/>
                <w:iCs/>
                <w:color w:val="C00000"/>
                <w:sz w:val="16"/>
                <w:szCs w:val="16"/>
              </w:rPr>
            </w:pPr>
            <w:r w:rsidRPr="007074C0">
              <w:rPr>
                <w:b/>
                <w:bCs/>
                <w:iCs/>
                <w:sz w:val="16"/>
                <w:szCs w:val="16"/>
              </w:rPr>
              <w:t>72 000,00</w:t>
            </w:r>
          </w:p>
        </w:tc>
      </w:tr>
      <w:tr w:rsidR="007074C0" w:rsidRPr="007074C0" w:rsidTr="00EB4D45">
        <w:trPr>
          <w:trHeight w:val="197"/>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b/>
                <w:bCs/>
                <w:iCs/>
                <w:color w:val="000000"/>
                <w:sz w:val="16"/>
                <w:szCs w:val="16"/>
              </w:rPr>
            </w:pPr>
            <w:r w:rsidRPr="007074C0">
              <w:rPr>
                <w:b/>
                <w:bCs/>
                <w:iCs/>
                <w:color w:val="000000"/>
                <w:sz w:val="16"/>
                <w:szCs w:val="16"/>
              </w:rPr>
              <w:t>Количество   получателей</w:t>
            </w:r>
          </w:p>
        </w:tc>
        <w:tc>
          <w:tcPr>
            <w:tcW w:w="1937" w:type="dxa"/>
            <w:tcBorders>
              <w:top w:val="single" w:sz="4" w:space="0" w:color="auto"/>
              <w:left w:val="nil"/>
              <w:bottom w:val="single" w:sz="4" w:space="0" w:color="auto"/>
              <w:right w:val="single" w:sz="4" w:space="0" w:color="auto"/>
            </w:tcBorders>
            <w:vAlign w:val="center"/>
          </w:tcPr>
          <w:p w:rsidR="007074C0" w:rsidRPr="007074C0" w:rsidRDefault="007074C0" w:rsidP="007074C0">
            <w:pPr>
              <w:ind w:firstLine="0"/>
              <w:jc w:val="center"/>
              <w:rPr>
                <w:b/>
                <w:bCs/>
                <w:iCs/>
                <w:color w:val="000000"/>
                <w:sz w:val="16"/>
                <w:szCs w:val="16"/>
              </w:rPr>
            </w:pPr>
            <w:r w:rsidRPr="007074C0">
              <w:rPr>
                <w:b/>
                <w:bCs/>
                <w:iCs/>
                <w:color w:val="000000"/>
                <w:sz w:val="16"/>
                <w:szCs w:val="16"/>
              </w:rPr>
              <w:t>18</w:t>
            </w:r>
          </w:p>
        </w:tc>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b/>
                <w:bCs/>
                <w:iCs/>
                <w:color w:val="000000"/>
                <w:sz w:val="16"/>
                <w:szCs w:val="16"/>
              </w:rPr>
            </w:pPr>
            <w:r w:rsidRPr="007074C0">
              <w:rPr>
                <w:b/>
                <w:bCs/>
                <w:iCs/>
                <w:color w:val="000000"/>
                <w:sz w:val="16"/>
                <w:szCs w:val="16"/>
              </w:rPr>
              <w:t>18</w:t>
            </w:r>
          </w:p>
        </w:tc>
        <w:tc>
          <w:tcPr>
            <w:tcW w:w="1616"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b/>
                <w:bCs/>
                <w:iCs/>
                <w:color w:val="000000"/>
                <w:sz w:val="16"/>
                <w:szCs w:val="16"/>
              </w:rPr>
            </w:pPr>
            <w:r w:rsidRPr="007074C0">
              <w:rPr>
                <w:b/>
                <w:bCs/>
                <w:iCs/>
                <w:color w:val="000000"/>
                <w:sz w:val="16"/>
                <w:szCs w:val="16"/>
              </w:rPr>
              <w:t>18</w:t>
            </w:r>
          </w:p>
        </w:tc>
        <w:tc>
          <w:tcPr>
            <w:tcW w:w="1489" w:type="dxa"/>
            <w:tcBorders>
              <w:top w:val="nil"/>
              <w:left w:val="nil"/>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b/>
                <w:bCs/>
                <w:iCs/>
                <w:color w:val="000000"/>
                <w:sz w:val="16"/>
                <w:szCs w:val="16"/>
              </w:rPr>
            </w:pPr>
            <w:r w:rsidRPr="007074C0">
              <w:rPr>
                <w:b/>
                <w:bCs/>
                <w:iCs/>
                <w:color w:val="000000"/>
                <w:sz w:val="16"/>
                <w:szCs w:val="16"/>
              </w:rPr>
              <w:t> 18</w:t>
            </w:r>
          </w:p>
        </w:tc>
      </w:tr>
      <w:tr w:rsidR="007074C0" w:rsidRPr="007074C0" w:rsidTr="00EB4D45">
        <w:trPr>
          <w:trHeight w:val="197"/>
        </w:trPr>
        <w:tc>
          <w:tcPr>
            <w:tcW w:w="9910" w:type="dxa"/>
            <w:gridSpan w:val="5"/>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b/>
                <w:bCs/>
                <w:i/>
                <w:iCs/>
                <w:color w:val="000000"/>
                <w:sz w:val="16"/>
                <w:szCs w:val="16"/>
              </w:rPr>
            </w:pPr>
            <w:r w:rsidRPr="007074C0">
              <w:rPr>
                <w:b/>
                <w:bCs/>
                <w:i/>
                <w:iCs/>
                <w:color w:val="000000"/>
                <w:sz w:val="16"/>
                <w:szCs w:val="16"/>
              </w:rPr>
              <w:t xml:space="preserve">           В  разрезе номинаций</w:t>
            </w:r>
          </w:p>
        </w:tc>
      </w:tr>
      <w:tr w:rsidR="007074C0" w:rsidRPr="007074C0" w:rsidTr="00EB4D45">
        <w:trPr>
          <w:trHeight w:val="223"/>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xml:space="preserve"> за  достижения  в учебной  и  научно-исследовательской деятельности</w:t>
            </w:r>
          </w:p>
        </w:tc>
        <w:tc>
          <w:tcPr>
            <w:tcW w:w="1937" w:type="dxa"/>
            <w:tcBorders>
              <w:top w:val="single" w:sz="4" w:space="0" w:color="auto"/>
              <w:left w:val="nil"/>
              <w:bottom w:val="single" w:sz="4" w:space="0" w:color="auto"/>
              <w:right w:val="single" w:sz="4" w:space="0" w:color="auto"/>
            </w:tcBorders>
            <w:vAlign w:val="center"/>
          </w:tcPr>
          <w:p w:rsidR="007074C0" w:rsidRPr="007074C0" w:rsidRDefault="007074C0" w:rsidP="007074C0">
            <w:pPr>
              <w:ind w:firstLine="0"/>
              <w:jc w:val="center"/>
              <w:rPr>
                <w:color w:val="000000"/>
                <w:sz w:val="16"/>
                <w:szCs w:val="16"/>
              </w:rPr>
            </w:pPr>
            <w:r w:rsidRPr="007074C0">
              <w:rPr>
                <w:color w:val="000000"/>
                <w:sz w:val="16"/>
                <w:szCs w:val="16"/>
              </w:rPr>
              <w:t>-</w:t>
            </w:r>
          </w:p>
        </w:tc>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6</w:t>
            </w:r>
          </w:p>
        </w:tc>
        <w:tc>
          <w:tcPr>
            <w:tcW w:w="1616"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w:t>
            </w:r>
          </w:p>
        </w:tc>
        <w:tc>
          <w:tcPr>
            <w:tcW w:w="1489" w:type="dxa"/>
            <w:tcBorders>
              <w:top w:val="nil"/>
              <w:left w:val="nil"/>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w:t>
            </w:r>
          </w:p>
        </w:tc>
      </w:tr>
      <w:tr w:rsidR="007074C0" w:rsidRPr="007074C0" w:rsidTr="00EB4D45">
        <w:trPr>
          <w:trHeight w:val="186"/>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xml:space="preserve"> за  достижения  в учебной   деятельности</w:t>
            </w:r>
          </w:p>
        </w:tc>
        <w:tc>
          <w:tcPr>
            <w:tcW w:w="1937" w:type="dxa"/>
            <w:tcBorders>
              <w:top w:val="single" w:sz="4" w:space="0" w:color="auto"/>
              <w:left w:val="nil"/>
              <w:bottom w:val="single" w:sz="4" w:space="0" w:color="auto"/>
              <w:right w:val="single" w:sz="4" w:space="0" w:color="auto"/>
            </w:tcBorders>
          </w:tcPr>
          <w:p w:rsidR="007074C0" w:rsidRPr="007074C0" w:rsidRDefault="007074C0" w:rsidP="007074C0">
            <w:pPr>
              <w:ind w:firstLine="0"/>
              <w:jc w:val="center"/>
              <w:rPr>
                <w:color w:val="000000"/>
                <w:sz w:val="16"/>
                <w:szCs w:val="16"/>
              </w:rPr>
            </w:pPr>
            <w:r w:rsidRPr="007074C0">
              <w:rPr>
                <w:color w:val="000000"/>
                <w:sz w:val="16"/>
                <w:szCs w:val="16"/>
              </w:rPr>
              <w:t>-</w:t>
            </w:r>
          </w:p>
        </w:tc>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w:t>
            </w:r>
          </w:p>
        </w:tc>
        <w:tc>
          <w:tcPr>
            <w:tcW w:w="1616"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6</w:t>
            </w:r>
          </w:p>
        </w:tc>
        <w:tc>
          <w:tcPr>
            <w:tcW w:w="1489" w:type="dxa"/>
            <w:tcBorders>
              <w:top w:val="nil"/>
              <w:left w:val="nil"/>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w:t>
            </w:r>
          </w:p>
        </w:tc>
      </w:tr>
      <w:tr w:rsidR="007074C0" w:rsidRPr="007074C0" w:rsidTr="00EB4D45">
        <w:trPr>
          <w:trHeight w:val="157"/>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за  достижения    в   научно-исследовательской деятельности</w:t>
            </w:r>
          </w:p>
        </w:tc>
        <w:tc>
          <w:tcPr>
            <w:tcW w:w="1937" w:type="dxa"/>
            <w:tcBorders>
              <w:top w:val="single" w:sz="4" w:space="0" w:color="auto"/>
              <w:left w:val="single" w:sz="4" w:space="0" w:color="auto"/>
              <w:bottom w:val="single" w:sz="4" w:space="0" w:color="auto"/>
              <w:right w:val="single" w:sz="4" w:space="0" w:color="auto"/>
            </w:tcBorders>
            <w:vAlign w:val="center"/>
          </w:tcPr>
          <w:p w:rsidR="007074C0" w:rsidRPr="007074C0" w:rsidRDefault="007074C0" w:rsidP="007074C0">
            <w:pPr>
              <w:ind w:firstLine="0"/>
              <w:jc w:val="center"/>
              <w:rPr>
                <w:color w:val="000000"/>
                <w:sz w:val="16"/>
                <w:szCs w:val="16"/>
              </w:rPr>
            </w:pPr>
            <w:r w:rsidRPr="007074C0">
              <w:rPr>
                <w:color w:val="000000"/>
                <w:sz w:val="16"/>
                <w:szCs w:val="16"/>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w:t>
            </w:r>
          </w:p>
        </w:tc>
      </w:tr>
      <w:tr w:rsidR="007074C0" w:rsidRPr="007074C0" w:rsidTr="00EB4D45">
        <w:trPr>
          <w:trHeight w:val="186"/>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за  достижения  в  области  культуры  и  искусства</w:t>
            </w:r>
          </w:p>
        </w:tc>
        <w:tc>
          <w:tcPr>
            <w:tcW w:w="1937" w:type="dxa"/>
            <w:tcBorders>
              <w:top w:val="single" w:sz="4" w:space="0" w:color="auto"/>
              <w:left w:val="nil"/>
              <w:bottom w:val="single" w:sz="4" w:space="0" w:color="auto"/>
              <w:right w:val="single" w:sz="4" w:space="0" w:color="auto"/>
            </w:tcBorders>
          </w:tcPr>
          <w:p w:rsidR="007074C0" w:rsidRPr="007074C0" w:rsidRDefault="007074C0" w:rsidP="007074C0">
            <w:pPr>
              <w:ind w:firstLine="0"/>
              <w:jc w:val="center"/>
              <w:rPr>
                <w:color w:val="000000"/>
                <w:sz w:val="16"/>
                <w:szCs w:val="16"/>
              </w:rPr>
            </w:pPr>
            <w:r w:rsidRPr="007074C0">
              <w:rPr>
                <w:color w:val="000000"/>
                <w:sz w:val="16"/>
                <w:szCs w:val="16"/>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6</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4</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w:t>
            </w:r>
          </w:p>
        </w:tc>
      </w:tr>
      <w:tr w:rsidR="007074C0" w:rsidRPr="007074C0" w:rsidTr="00EB4D45">
        <w:trPr>
          <w:trHeight w:val="186"/>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за  достижения  в  спортивной  деятельности</w:t>
            </w:r>
          </w:p>
        </w:tc>
        <w:tc>
          <w:tcPr>
            <w:tcW w:w="1937" w:type="dxa"/>
            <w:tcBorders>
              <w:top w:val="single" w:sz="4" w:space="0" w:color="auto"/>
              <w:left w:val="nil"/>
              <w:bottom w:val="single" w:sz="4" w:space="0" w:color="auto"/>
              <w:right w:val="single" w:sz="4" w:space="0" w:color="auto"/>
            </w:tcBorders>
          </w:tcPr>
          <w:p w:rsidR="007074C0" w:rsidRPr="007074C0" w:rsidRDefault="007074C0" w:rsidP="007074C0">
            <w:pPr>
              <w:ind w:firstLine="0"/>
              <w:jc w:val="center"/>
              <w:rPr>
                <w:color w:val="000000"/>
                <w:sz w:val="16"/>
                <w:szCs w:val="16"/>
              </w:rPr>
            </w:pPr>
            <w:r w:rsidRPr="007074C0">
              <w:rPr>
                <w:color w:val="000000"/>
                <w:sz w:val="16"/>
                <w:szCs w:val="16"/>
              </w:rPr>
              <w:t>-</w:t>
            </w:r>
          </w:p>
        </w:tc>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6</w:t>
            </w:r>
          </w:p>
        </w:tc>
        <w:tc>
          <w:tcPr>
            <w:tcW w:w="1616"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color w:val="000000"/>
                <w:sz w:val="16"/>
                <w:szCs w:val="16"/>
              </w:rPr>
            </w:pPr>
            <w:r w:rsidRPr="007074C0">
              <w:rPr>
                <w:color w:val="000000"/>
                <w:sz w:val="16"/>
                <w:szCs w:val="16"/>
              </w:rPr>
              <w:t>6</w:t>
            </w:r>
          </w:p>
        </w:tc>
        <w:tc>
          <w:tcPr>
            <w:tcW w:w="1489" w:type="dxa"/>
            <w:tcBorders>
              <w:top w:val="nil"/>
              <w:left w:val="nil"/>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color w:val="000000"/>
                <w:sz w:val="16"/>
                <w:szCs w:val="16"/>
              </w:rPr>
            </w:pPr>
            <w:r w:rsidRPr="007074C0">
              <w:rPr>
                <w:color w:val="000000"/>
                <w:sz w:val="16"/>
                <w:szCs w:val="16"/>
              </w:rPr>
              <w:t> -</w:t>
            </w:r>
          </w:p>
        </w:tc>
      </w:tr>
      <w:tr w:rsidR="007074C0" w:rsidRPr="007074C0" w:rsidTr="00EB4D45">
        <w:trPr>
          <w:trHeight w:val="169"/>
        </w:trPr>
        <w:tc>
          <w:tcPr>
            <w:tcW w:w="3017"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ind w:firstLine="0"/>
              <w:jc w:val="right"/>
              <w:rPr>
                <w:b/>
                <w:bCs/>
                <w:color w:val="000000"/>
                <w:sz w:val="16"/>
                <w:szCs w:val="16"/>
              </w:rPr>
            </w:pPr>
            <w:r w:rsidRPr="007074C0">
              <w:rPr>
                <w:b/>
                <w:bCs/>
                <w:color w:val="000000"/>
                <w:sz w:val="16"/>
                <w:szCs w:val="16"/>
              </w:rPr>
              <w:t>итого</w:t>
            </w:r>
          </w:p>
        </w:tc>
        <w:tc>
          <w:tcPr>
            <w:tcW w:w="1937" w:type="dxa"/>
            <w:tcBorders>
              <w:top w:val="single" w:sz="4" w:space="0" w:color="auto"/>
              <w:left w:val="nil"/>
              <w:bottom w:val="single" w:sz="4" w:space="0" w:color="auto"/>
              <w:right w:val="single" w:sz="4" w:space="0" w:color="auto"/>
            </w:tcBorders>
          </w:tcPr>
          <w:p w:rsidR="007074C0" w:rsidRPr="007074C0" w:rsidRDefault="007074C0" w:rsidP="007074C0">
            <w:pPr>
              <w:ind w:firstLine="0"/>
              <w:jc w:val="center"/>
              <w:rPr>
                <w:b/>
                <w:bCs/>
                <w:color w:val="000000"/>
                <w:sz w:val="16"/>
                <w:szCs w:val="16"/>
              </w:rPr>
            </w:pPr>
            <w:r w:rsidRPr="007074C0">
              <w:rPr>
                <w:b/>
                <w:bCs/>
                <w:color w:val="000000"/>
                <w:sz w:val="16"/>
                <w:szCs w:val="16"/>
              </w:rPr>
              <w:t>х</w:t>
            </w:r>
          </w:p>
        </w:tc>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b/>
                <w:bCs/>
                <w:color w:val="000000"/>
                <w:sz w:val="16"/>
                <w:szCs w:val="16"/>
              </w:rPr>
            </w:pPr>
            <w:r w:rsidRPr="007074C0">
              <w:rPr>
                <w:b/>
                <w:bCs/>
                <w:color w:val="000000"/>
                <w:sz w:val="16"/>
                <w:szCs w:val="16"/>
              </w:rPr>
              <w:t>18</w:t>
            </w:r>
          </w:p>
        </w:tc>
        <w:tc>
          <w:tcPr>
            <w:tcW w:w="1616"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0"/>
              <w:jc w:val="center"/>
              <w:rPr>
                <w:b/>
                <w:bCs/>
                <w:color w:val="000000"/>
                <w:sz w:val="16"/>
                <w:szCs w:val="16"/>
              </w:rPr>
            </w:pPr>
            <w:r w:rsidRPr="007074C0">
              <w:rPr>
                <w:b/>
                <w:bCs/>
                <w:color w:val="000000"/>
                <w:sz w:val="16"/>
                <w:szCs w:val="16"/>
              </w:rPr>
              <w:t>18</w:t>
            </w:r>
          </w:p>
        </w:tc>
        <w:tc>
          <w:tcPr>
            <w:tcW w:w="1489" w:type="dxa"/>
            <w:tcBorders>
              <w:top w:val="nil"/>
              <w:left w:val="nil"/>
              <w:bottom w:val="single" w:sz="4" w:space="0" w:color="auto"/>
              <w:right w:val="single" w:sz="4" w:space="0" w:color="auto"/>
            </w:tcBorders>
            <w:shd w:val="clear" w:color="auto" w:fill="auto"/>
            <w:vAlign w:val="center"/>
            <w:hideMark/>
          </w:tcPr>
          <w:p w:rsidR="007074C0" w:rsidRPr="007074C0" w:rsidRDefault="007074C0" w:rsidP="007074C0">
            <w:pPr>
              <w:ind w:firstLine="0"/>
              <w:jc w:val="center"/>
              <w:rPr>
                <w:b/>
                <w:bCs/>
                <w:color w:val="000000"/>
                <w:sz w:val="16"/>
                <w:szCs w:val="16"/>
              </w:rPr>
            </w:pPr>
            <w:r w:rsidRPr="007074C0">
              <w:rPr>
                <w:b/>
                <w:bCs/>
                <w:color w:val="000000"/>
                <w:sz w:val="16"/>
                <w:szCs w:val="16"/>
              </w:rPr>
              <w:t>х </w:t>
            </w:r>
          </w:p>
        </w:tc>
      </w:tr>
    </w:tbl>
    <w:p w:rsidR="007074C0" w:rsidRPr="007074C0" w:rsidRDefault="007074C0" w:rsidP="007074C0">
      <w:pPr>
        <w:shd w:val="clear" w:color="auto" w:fill="FFFFFF"/>
        <w:ind w:right="-6"/>
        <w:jc w:val="center"/>
        <w:rPr>
          <w:b/>
          <w:sz w:val="24"/>
          <w:szCs w:val="24"/>
        </w:rPr>
      </w:pPr>
    </w:p>
    <w:p w:rsidR="007074C0" w:rsidRPr="007074C0" w:rsidRDefault="007074C0" w:rsidP="007074C0">
      <w:pPr>
        <w:numPr>
          <w:ilvl w:val="1"/>
          <w:numId w:val="31"/>
        </w:numPr>
        <w:shd w:val="clear" w:color="auto" w:fill="FFFFFF"/>
        <w:ind w:right="-6"/>
        <w:contextualSpacing/>
        <w:jc w:val="center"/>
        <w:rPr>
          <w:b/>
          <w:sz w:val="24"/>
          <w:szCs w:val="24"/>
        </w:rPr>
      </w:pPr>
      <w:r w:rsidRPr="007074C0">
        <w:rPr>
          <w:b/>
          <w:sz w:val="24"/>
          <w:szCs w:val="24"/>
        </w:rPr>
        <w:t>Премии для   одаренных  детей  и  талантливой  молодежи</w:t>
      </w:r>
    </w:p>
    <w:p w:rsidR="007074C0" w:rsidRPr="007074C0" w:rsidRDefault="007074C0" w:rsidP="007074C0">
      <w:pPr>
        <w:shd w:val="clear" w:color="auto" w:fill="FFFFFF"/>
        <w:ind w:right="-6"/>
        <w:jc w:val="both"/>
        <w:rPr>
          <w:sz w:val="24"/>
          <w:szCs w:val="24"/>
        </w:rPr>
      </w:pPr>
    </w:p>
    <w:p w:rsidR="007074C0" w:rsidRPr="007074C0" w:rsidRDefault="007074C0" w:rsidP="007074C0">
      <w:pPr>
        <w:shd w:val="clear" w:color="auto" w:fill="FFFFFF"/>
        <w:ind w:right="-6"/>
        <w:jc w:val="both"/>
        <w:rPr>
          <w:sz w:val="24"/>
          <w:szCs w:val="24"/>
        </w:rPr>
      </w:pPr>
      <w:r w:rsidRPr="007074C0">
        <w:rPr>
          <w:sz w:val="24"/>
          <w:szCs w:val="24"/>
        </w:rPr>
        <w:t xml:space="preserve">Согласно  действующему  Порядку   при </w:t>
      </w:r>
      <w:r w:rsidRPr="007074C0">
        <w:rPr>
          <w:i/>
          <w:color w:val="C00000"/>
          <w:sz w:val="24"/>
          <w:szCs w:val="24"/>
        </w:rPr>
        <w:t xml:space="preserve">  </w:t>
      </w:r>
      <w:r w:rsidRPr="007074C0">
        <w:rPr>
          <w:sz w:val="24"/>
          <w:szCs w:val="24"/>
        </w:rPr>
        <w:t xml:space="preserve">отборе  претендентов  на  премию  установлено  на  1  номинацию больше – </w:t>
      </w:r>
      <w:r w:rsidRPr="007074C0">
        <w:rPr>
          <w:b/>
          <w:sz w:val="24"/>
          <w:szCs w:val="24"/>
        </w:rPr>
        <w:t>это  премия  «за достижения  в   общественной  деятельности»</w:t>
      </w:r>
      <w:r w:rsidRPr="007074C0">
        <w:rPr>
          <w:sz w:val="24"/>
          <w:szCs w:val="24"/>
        </w:rPr>
        <w:t>, что  не  оценивается  при    присуждении  стипендий.  В  проверяемом  периоде  премии  по  данной  номинации  не  выплачивались.</w:t>
      </w:r>
    </w:p>
    <w:p w:rsidR="007074C0" w:rsidRPr="007074C0" w:rsidRDefault="007074C0" w:rsidP="007074C0">
      <w:pPr>
        <w:shd w:val="clear" w:color="auto" w:fill="FFFFFF"/>
        <w:ind w:right="-6"/>
        <w:jc w:val="both"/>
        <w:rPr>
          <w:sz w:val="24"/>
          <w:szCs w:val="24"/>
        </w:rPr>
      </w:pPr>
    </w:p>
    <w:p w:rsidR="007074C0" w:rsidRPr="007074C0" w:rsidRDefault="007074C0" w:rsidP="007074C0">
      <w:pPr>
        <w:shd w:val="clear" w:color="auto" w:fill="FFFFFF"/>
        <w:ind w:right="-6"/>
        <w:jc w:val="center"/>
        <w:rPr>
          <w:b/>
          <w:sz w:val="24"/>
          <w:szCs w:val="24"/>
        </w:rPr>
      </w:pPr>
      <w:r w:rsidRPr="007074C0">
        <w:rPr>
          <w:b/>
          <w:sz w:val="24"/>
          <w:szCs w:val="24"/>
        </w:rPr>
        <w:t>Общая характеристика  выплат</w:t>
      </w:r>
    </w:p>
    <w:p w:rsidR="007074C0" w:rsidRPr="007074C0" w:rsidRDefault="007074C0" w:rsidP="007074C0">
      <w:pPr>
        <w:shd w:val="clear" w:color="auto" w:fill="FFFFFF"/>
        <w:ind w:right="-6"/>
        <w:jc w:val="center"/>
        <w:rPr>
          <w:b/>
        </w:rPr>
      </w:pPr>
    </w:p>
    <w:tbl>
      <w:tblPr>
        <w:tblW w:w="10023" w:type="dxa"/>
        <w:tblInd w:w="-5" w:type="dxa"/>
        <w:tblLook w:val="04A0" w:firstRow="1" w:lastRow="0" w:firstColumn="1" w:lastColumn="0" w:noHBand="0" w:noVBand="1"/>
      </w:tblPr>
      <w:tblGrid>
        <w:gridCol w:w="6265"/>
        <w:gridCol w:w="1929"/>
        <w:gridCol w:w="1829"/>
      </w:tblGrid>
      <w:tr w:rsidR="007074C0" w:rsidRPr="007074C0" w:rsidTr="00E3177F">
        <w:trPr>
          <w:trHeight w:val="189"/>
        </w:trPr>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7074C0" w:rsidRDefault="007074C0" w:rsidP="007074C0">
            <w:pPr>
              <w:jc w:val="center"/>
              <w:rPr>
                <w:bCs/>
                <w:color w:val="000000"/>
                <w:sz w:val="16"/>
                <w:szCs w:val="16"/>
              </w:rPr>
            </w:pPr>
            <w:r w:rsidRPr="007074C0">
              <w:rPr>
                <w:bCs/>
                <w:color w:val="000000"/>
                <w:sz w:val="16"/>
                <w:szCs w:val="16"/>
              </w:rPr>
              <w:t>Показатель</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color w:val="000000"/>
                <w:sz w:val="16"/>
                <w:szCs w:val="16"/>
              </w:rPr>
            </w:pPr>
            <w:r w:rsidRPr="007074C0">
              <w:rPr>
                <w:color w:val="000000"/>
                <w:sz w:val="16"/>
                <w:szCs w:val="16"/>
              </w:rPr>
              <w:t xml:space="preserve">2017-2018 </w:t>
            </w:r>
            <w:proofErr w:type="spellStart"/>
            <w:r w:rsidRPr="007074C0">
              <w:rPr>
                <w:color w:val="000000"/>
                <w:sz w:val="16"/>
                <w:szCs w:val="16"/>
              </w:rPr>
              <w:t>уч.г</w:t>
            </w:r>
            <w:proofErr w:type="spellEnd"/>
            <w:r w:rsidRPr="007074C0">
              <w:rPr>
                <w:color w:val="000000"/>
                <w:sz w:val="16"/>
                <w:szCs w:val="16"/>
              </w:rPr>
              <w:t>.</w:t>
            </w:r>
          </w:p>
        </w:tc>
        <w:tc>
          <w:tcPr>
            <w:tcW w:w="1829" w:type="dxa"/>
            <w:tcBorders>
              <w:top w:val="single" w:sz="4" w:space="0" w:color="auto"/>
              <w:left w:val="nil"/>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color w:val="000000"/>
                <w:sz w:val="16"/>
                <w:szCs w:val="16"/>
              </w:rPr>
            </w:pPr>
            <w:r w:rsidRPr="007074C0">
              <w:rPr>
                <w:color w:val="000000"/>
                <w:sz w:val="16"/>
                <w:szCs w:val="16"/>
              </w:rPr>
              <w:t xml:space="preserve">2018-2019 </w:t>
            </w:r>
            <w:proofErr w:type="spellStart"/>
            <w:r w:rsidRPr="007074C0">
              <w:rPr>
                <w:color w:val="000000"/>
                <w:sz w:val="16"/>
                <w:szCs w:val="16"/>
              </w:rPr>
              <w:t>уч.г</w:t>
            </w:r>
            <w:proofErr w:type="spellEnd"/>
            <w:r w:rsidRPr="007074C0">
              <w:rPr>
                <w:color w:val="000000"/>
                <w:sz w:val="16"/>
                <w:szCs w:val="16"/>
              </w:rPr>
              <w:t>.</w:t>
            </w:r>
          </w:p>
        </w:tc>
      </w:tr>
      <w:tr w:rsidR="007074C0" w:rsidRPr="007074C0" w:rsidTr="00E3177F">
        <w:trPr>
          <w:trHeight w:val="200"/>
        </w:trPr>
        <w:tc>
          <w:tcPr>
            <w:tcW w:w="6265" w:type="dxa"/>
            <w:tcBorders>
              <w:top w:val="nil"/>
              <w:left w:val="single" w:sz="4" w:space="0" w:color="auto"/>
              <w:bottom w:val="single" w:sz="4" w:space="0" w:color="auto"/>
              <w:right w:val="single" w:sz="4" w:space="0" w:color="auto"/>
            </w:tcBorders>
            <w:shd w:val="clear" w:color="auto" w:fill="auto"/>
            <w:vAlign w:val="center"/>
          </w:tcPr>
          <w:p w:rsidR="007074C0" w:rsidRPr="007074C0" w:rsidRDefault="007074C0" w:rsidP="007074C0">
            <w:pPr>
              <w:ind w:firstLine="0"/>
              <w:jc w:val="both"/>
              <w:rPr>
                <w:b/>
                <w:bCs/>
                <w:iCs/>
                <w:color w:val="000000"/>
                <w:sz w:val="16"/>
                <w:szCs w:val="16"/>
              </w:rPr>
            </w:pPr>
            <w:r w:rsidRPr="007074C0">
              <w:rPr>
                <w:bCs/>
                <w:iCs/>
                <w:color w:val="000000"/>
                <w:sz w:val="16"/>
                <w:szCs w:val="16"/>
              </w:rPr>
              <w:t xml:space="preserve">Постановление  администрации « О назначении  стипендий  и   присуждении  премий   стипендий администрации  </w:t>
            </w:r>
            <w:proofErr w:type="spellStart"/>
            <w:r w:rsidRPr="007074C0">
              <w:rPr>
                <w:bCs/>
                <w:iCs/>
                <w:color w:val="000000"/>
                <w:sz w:val="16"/>
                <w:szCs w:val="16"/>
              </w:rPr>
              <w:t>м.о</w:t>
            </w:r>
            <w:proofErr w:type="spellEnd"/>
            <w:r w:rsidRPr="007074C0">
              <w:rPr>
                <w:bCs/>
                <w:iCs/>
                <w:color w:val="000000"/>
                <w:sz w:val="16"/>
                <w:szCs w:val="16"/>
              </w:rPr>
              <w:t>. Канд</w:t>
            </w:r>
            <w:r w:rsidR="0049601E">
              <w:rPr>
                <w:bCs/>
                <w:iCs/>
                <w:color w:val="000000"/>
                <w:sz w:val="16"/>
                <w:szCs w:val="16"/>
              </w:rPr>
              <w:t>а</w:t>
            </w:r>
            <w:r w:rsidRPr="007074C0">
              <w:rPr>
                <w:bCs/>
                <w:iCs/>
                <w:color w:val="000000"/>
                <w:sz w:val="16"/>
                <w:szCs w:val="16"/>
              </w:rPr>
              <w:t>лакшский  район  для  одаренных  детей  и   талантливой  молодежи»</w:t>
            </w:r>
          </w:p>
        </w:tc>
        <w:tc>
          <w:tcPr>
            <w:tcW w:w="1929" w:type="dxa"/>
            <w:tcBorders>
              <w:top w:val="nil"/>
              <w:left w:val="nil"/>
              <w:bottom w:val="single" w:sz="4" w:space="0" w:color="auto"/>
              <w:right w:val="single" w:sz="4" w:space="0" w:color="auto"/>
            </w:tcBorders>
            <w:shd w:val="clear" w:color="auto" w:fill="auto"/>
            <w:noWrap/>
            <w:vAlign w:val="center"/>
          </w:tcPr>
          <w:p w:rsidR="007074C0" w:rsidRPr="007074C0" w:rsidRDefault="007074C0" w:rsidP="007074C0">
            <w:pPr>
              <w:ind w:firstLine="0"/>
              <w:rPr>
                <w:bCs/>
                <w:iCs/>
                <w:color w:val="000000"/>
                <w:sz w:val="16"/>
                <w:szCs w:val="16"/>
              </w:rPr>
            </w:pPr>
            <w:r w:rsidRPr="007074C0">
              <w:rPr>
                <w:bCs/>
                <w:iCs/>
                <w:color w:val="000000"/>
                <w:sz w:val="16"/>
                <w:szCs w:val="16"/>
              </w:rPr>
              <w:t>от  04.12.2017 № 1297</w:t>
            </w:r>
          </w:p>
        </w:tc>
        <w:tc>
          <w:tcPr>
            <w:tcW w:w="1829" w:type="dxa"/>
            <w:tcBorders>
              <w:top w:val="nil"/>
              <w:left w:val="nil"/>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bCs/>
                <w:iCs/>
                <w:color w:val="000000"/>
                <w:sz w:val="16"/>
                <w:szCs w:val="16"/>
              </w:rPr>
            </w:pPr>
            <w:r w:rsidRPr="007074C0">
              <w:rPr>
                <w:bCs/>
                <w:iCs/>
                <w:color w:val="000000"/>
                <w:sz w:val="16"/>
                <w:szCs w:val="16"/>
              </w:rPr>
              <w:t>от  10.12.2018 № 1650</w:t>
            </w:r>
          </w:p>
        </w:tc>
      </w:tr>
      <w:tr w:rsidR="007074C0" w:rsidRPr="007074C0" w:rsidTr="00E3177F">
        <w:trPr>
          <w:trHeight w:val="200"/>
        </w:trPr>
        <w:tc>
          <w:tcPr>
            <w:tcW w:w="6265" w:type="dxa"/>
            <w:tcBorders>
              <w:top w:val="nil"/>
              <w:left w:val="single" w:sz="4" w:space="0" w:color="auto"/>
              <w:bottom w:val="single" w:sz="4" w:space="0" w:color="auto"/>
              <w:right w:val="single" w:sz="4" w:space="0" w:color="auto"/>
            </w:tcBorders>
            <w:shd w:val="clear" w:color="auto" w:fill="auto"/>
            <w:vAlign w:val="center"/>
          </w:tcPr>
          <w:p w:rsidR="007074C0" w:rsidRPr="007074C0" w:rsidRDefault="007074C0" w:rsidP="007074C0">
            <w:pPr>
              <w:jc w:val="center"/>
              <w:rPr>
                <w:b/>
                <w:bCs/>
                <w:iCs/>
                <w:sz w:val="16"/>
                <w:szCs w:val="16"/>
              </w:rPr>
            </w:pPr>
            <w:r w:rsidRPr="007074C0">
              <w:rPr>
                <w:b/>
                <w:bCs/>
                <w:iCs/>
                <w:sz w:val="16"/>
                <w:szCs w:val="16"/>
              </w:rPr>
              <w:t>Смета  расходов  на  награждение  обучающихся</w:t>
            </w:r>
          </w:p>
        </w:tc>
        <w:tc>
          <w:tcPr>
            <w:tcW w:w="1929" w:type="dxa"/>
            <w:tcBorders>
              <w:top w:val="nil"/>
              <w:left w:val="nil"/>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b/>
                <w:bCs/>
                <w:iCs/>
                <w:sz w:val="16"/>
                <w:szCs w:val="16"/>
              </w:rPr>
            </w:pPr>
            <w:r w:rsidRPr="007074C0">
              <w:rPr>
                <w:b/>
                <w:bCs/>
                <w:iCs/>
                <w:sz w:val="16"/>
                <w:szCs w:val="16"/>
              </w:rPr>
              <w:t>27 000,00</w:t>
            </w:r>
          </w:p>
        </w:tc>
        <w:tc>
          <w:tcPr>
            <w:tcW w:w="1829" w:type="dxa"/>
            <w:tcBorders>
              <w:top w:val="nil"/>
              <w:left w:val="nil"/>
              <w:bottom w:val="single" w:sz="4" w:space="0" w:color="auto"/>
              <w:right w:val="single" w:sz="4" w:space="0" w:color="auto"/>
            </w:tcBorders>
            <w:shd w:val="clear" w:color="auto" w:fill="auto"/>
            <w:noWrap/>
            <w:vAlign w:val="center"/>
          </w:tcPr>
          <w:p w:rsidR="007074C0" w:rsidRPr="007074C0" w:rsidRDefault="007074C0" w:rsidP="007074C0">
            <w:pPr>
              <w:ind w:firstLine="0"/>
              <w:jc w:val="center"/>
              <w:rPr>
                <w:b/>
                <w:bCs/>
                <w:iCs/>
                <w:sz w:val="16"/>
                <w:szCs w:val="16"/>
              </w:rPr>
            </w:pPr>
            <w:r w:rsidRPr="007074C0">
              <w:rPr>
                <w:b/>
                <w:bCs/>
                <w:iCs/>
                <w:sz w:val="16"/>
                <w:szCs w:val="16"/>
              </w:rPr>
              <w:t>27 000,00</w:t>
            </w:r>
          </w:p>
        </w:tc>
      </w:tr>
      <w:tr w:rsidR="007074C0" w:rsidRPr="007074C0" w:rsidTr="00E3177F">
        <w:trPr>
          <w:trHeight w:val="200"/>
        </w:trPr>
        <w:tc>
          <w:tcPr>
            <w:tcW w:w="6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b/>
                <w:bCs/>
                <w:iCs/>
                <w:color w:val="000000"/>
                <w:sz w:val="16"/>
                <w:szCs w:val="16"/>
              </w:rPr>
            </w:pPr>
            <w:r w:rsidRPr="007074C0">
              <w:rPr>
                <w:b/>
                <w:bCs/>
                <w:iCs/>
                <w:color w:val="000000"/>
                <w:sz w:val="16"/>
                <w:szCs w:val="16"/>
              </w:rPr>
              <w:t>Количество   получателей</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b/>
                <w:bCs/>
                <w:iCs/>
                <w:color w:val="000000"/>
                <w:sz w:val="16"/>
                <w:szCs w:val="16"/>
              </w:rPr>
            </w:pPr>
            <w:r w:rsidRPr="007074C0">
              <w:rPr>
                <w:b/>
                <w:bCs/>
                <w:iCs/>
                <w:color w:val="000000"/>
                <w:sz w:val="16"/>
                <w:szCs w:val="16"/>
              </w:rPr>
              <w:t>18</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C0" w:rsidRPr="007074C0" w:rsidRDefault="007074C0" w:rsidP="007074C0">
            <w:pPr>
              <w:ind w:hanging="28"/>
              <w:jc w:val="center"/>
              <w:rPr>
                <w:b/>
                <w:bCs/>
                <w:iCs/>
                <w:color w:val="000000"/>
                <w:sz w:val="16"/>
                <w:szCs w:val="16"/>
              </w:rPr>
            </w:pPr>
            <w:r w:rsidRPr="007074C0">
              <w:rPr>
                <w:b/>
                <w:bCs/>
                <w:iCs/>
                <w:color w:val="000000"/>
                <w:sz w:val="16"/>
                <w:szCs w:val="16"/>
              </w:rPr>
              <w:t>18</w:t>
            </w:r>
          </w:p>
        </w:tc>
      </w:tr>
      <w:tr w:rsidR="007074C0" w:rsidRPr="007074C0" w:rsidTr="00E3177F">
        <w:trPr>
          <w:trHeight w:val="200"/>
        </w:trPr>
        <w:tc>
          <w:tcPr>
            <w:tcW w:w="10023" w:type="dxa"/>
            <w:gridSpan w:val="3"/>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b/>
                <w:bCs/>
                <w:i/>
                <w:iCs/>
                <w:color w:val="000000"/>
                <w:sz w:val="16"/>
                <w:szCs w:val="16"/>
              </w:rPr>
            </w:pPr>
            <w:r w:rsidRPr="007074C0">
              <w:rPr>
                <w:b/>
                <w:bCs/>
                <w:i/>
                <w:iCs/>
                <w:color w:val="000000"/>
                <w:sz w:val="16"/>
                <w:szCs w:val="16"/>
              </w:rPr>
              <w:t xml:space="preserve">                  В  разрезе номинаций</w:t>
            </w:r>
            <w:r w:rsidRPr="007074C0">
              <w:rPr>
                <w:color w:val="000000"/>
                <w:sz w:val="16"/>
                <w:szCs w:val="16"/>
              </w:rPr>
              <w:t> </w:t>
            </w:r>
          </w:p>
        </w:tc>
      </w:tr>
      <w:tr w:rsidR="007074C0" w:rsidRPr="007074C0" w:rsidTr="00E3177F">
        <w:trPr>
          <w:trHeight w:val="250"/>
        </w:trPr>
        <w:tc>
          <w:tcPr>
            <w:tcW w:w="6265"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color w:val="000000"/>
                <w:sz w:val="16"/>
                <w:szCs w:val="16"/>
              </w:rPr>
            </w:pPr>
            <w:r w:rsidRPr="007074C0">
              <w:rPr>
                <w:color w:val="000000"/>
                <w:sz w:val="16"/>
                <w:szCs w:val="16"/>
              </w:rPr>
              <w:t>за  достижения  в учебной  и  научно-исследовательской деятельности</w:t>
            </w:r>
          </w:p>
        </w:tc>
        <w:tc>
          <w:tcPr>
            <w:tcW w:w="19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color w:val="000000"/>
                <w:sz w:val="16"/>
                <w:szCs w:val="16"/>
              </w:rPr>
            </w:pPr>
            <w:r w:rsidRPr="007074C0">
              <w:rPr>
                <w:color w:val="000000"/>
                <w:sz w:val="16"/>
                <w:szCs w:val="16"/>
              </w:rPr>
              <w:t>3</w:t>
            </w:r>
          </w:p>
        </w:tc>
        <w:tc>
          <w:tcPr>
            <w:tcW w:w="18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14"/>
              <w:jc w:val="center"/>
              <w:rPr>
                <w:color w:val="000000"/>
                <w:sz w:val="16"/>
                <w:szCs w:val="16"/>
              </w:rPr>
            </w:pPr>
            <w:r w:rsidRPr="007074C0">
              <w:rPr>
                <w:color w:val="000000"/>
                <w:sz w:val="16"/>
                <w:szCs w:val="16"/>
              </w:rPr>
              <w:t>-</w:t>
            </w:r>
          </w:p>
        </w:tc>
      </w:tr>
      <w:tr w:rsidR="007074C0" w:rsidRPr="007074C0" w:rsidTr="00E3177F">
        <w:trPr>
          <w:trHeight w:val="244"/>
        </w:trPr>
        <w:tc>
          <w:tcPr>
            <w:tcW w:w="6265"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color w:val="000000"/>
                <w:sz w:val="16"/>
                <w:szCs w:val="16"/>
              </w:rPr>
            </w:pPr>
            <w:r w:rsidRPr="007074C0">
              <w:rPr>
                <w:color w:val="000000"/>
                <w:sz w:val="16"/>
                <w:szCs w:val="16"/>
              </w:rPr>
              <w:t>за  достижения  в учебной   деятельности</w:t>
            </w:r>
          </w:p>
        </w:tc>
        <w:tc>
          <w:tcPr>
            <w:tcW w:w="19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color w:val="000000"/>
                <w:sz w:val="16"/>
                <w:szCs w:val="16"/>
              </w:rPr>
            </w:pPr>
            <w:r w:rsidRPr="007074C0">
              <w:rPr>
                <w:color w:val="000000"/>
                <w:sz w:val="16"/>
                <w:szCs w:val="16"/>
              </w:rPr>
              <w:t>-</w:t>
            </w:r>
          </w:p>
        </w:tc>
        <w:tc>
          <w:tcPr>
            <w:tcW w:w="18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14"/>
              <w:jc w:val="center"/>
              <w:rPr>
                <w:color w:val="000000"/>
                <w:sz w:val="16"/>
                <w:szCs w:val="16"/>
              </w:rPr>
            </w:pPr>
            <w:r w:rsidRPr="007074C0">
              <w:rPr>
                <w:color w:val="000000"/>
                <w:sz w:val="16"/>
                <w:szCs w:val="16"/>
              </w:rPr>
              <w:t>7</w:t>
            </w:r>
          </w:p>
        </w:tc>
      </w:tr>
      <w:tr w:rsidR="007074C0" w:rsidRPr="007074C0" w:rsidTr="00E3177F">
        <w:trPr>
          <w:trHeight w:val="217"/>
        </w:trPr>
        <w:tc>
          <w:tcPr>
            <w:tcW w:w="6265"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color w:val="000000"/>
                <w:sz w:val="16"/>
                <w:szCs w:val="16"/>
              </w:rPr>
            </w:pPr>
            <w:r w:rsidRPr="007074C0">
              <w:rPr>
                <w:color w:val="000000"/>
                <w:sz w:val="16"/>
                <w:szCs w:val="16"/>
              </w:rPr>
              <w:lastRenderedPageBreak/>
              <w:t>за  достижения  в   научно-исследовательской деятельности</w:t>
            </w:r>
          </w:p>
        </w:tc>
        <w:tc>
          <w:tcPr>
            <w:tcW w:w="19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color w:val="000000"/>
                <w:sz w:val="16"/>
                <w:szCs w:val="16"/>
              </w:rPr>
            </w:pPr>
            <w:r w:rsidRPr="007074C0">
              <w:rPr>
                <w:color w:val="000000"/>
                <w:sz w:val="16"/>
                <w:szCs w:val="16"/>
              </w:rPr>
              <w:t>-</w:t>
            </w:r>
          </w:p>
        </w:tc>
        <w:tc>
          <w:tcPr>
            <w:tcW w:w="18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14"/>
              <w:jc w:val="center"/>
              <w:rPr>
                <w:color w:val="000000"/>
                <w:sz w:val="16"/>
                <w:szCs w:val="16"/>
              </w:rPr>
            </w:pPr>
            <w:r w:rsidRPr="007074C0">
              <w:rPr>
                <w:color w:val="000000"/>
                <w:sz w:val="16"/>
                <w:szCs w:val="16"/>
              </w:rPr>
              <w:t>1</w:t>
            </w:r>
          </w:p>
        </w:tc>
      </w:tr>
      <w:tr w:rsidR="007074C0" w:rsidRPr="007074C0" w:rsidTr="00E3177F">
        <w:trPr>
          <w:trHeight w:val="186"/>
        </w:trPr>
        <w:tc>
          <w:tcPr>
            <w:tcW w:w="6265"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color w:val="000000"/>
                <w:sz w:val="16"/>
                <w:szCs w:val="16"/>
              </w:rPr>
            </w:pPr>
            <w:r w:rsidRPr="007074C0">
              <w:rPr>
                <w:color w:val="000000"/>
                <w:sz w:val="16"/>
                <w:szCs w:val="16"/>
              </w:rPr>
              <w:t>за  достижения  в  области  культуры  и  искусства</w:t>
            </w:r>
          </w:p>
        </w:tc>
        <w:tc>
          <w:tcPr>
            <w:tcW w:w="19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color w:val="000000"/>
                <w:sz w:val="16"/>
                <w:szCs w:val="16"/>
              </w:rPr>
            </w:pPr>
            <w:r w:rsidRPr="007074C0">
              <w:rPr>
                <w:color w:val="000000"/>
                <w:sz w:val="16"/>
                <w:szCs w:val="16"/>
              </w:rPr>
              <w:t>10</w:t>
            </w:r>
          </w:p>
        </w:tc>
        <w:tc>
          <w:tcPr>
            <w:tcW w:w="18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14"/>
              <w:jc w:val="center"/>
              <w:rPr>
                <w:color w:val="000000"/>
                <w:sz w:val="16"/>
                <w:szCs w:val="16"/>
              </w:rPr>
            </w:pPr>
            <w:r w:rsidRPr="007074C0">
              <w:rPr>
                <w:color w:val="000000"/>
                <w:sz w:val="16"/>
                <w:szCs w:val="16"/>
              </w:rPr>
              <w:t>5</w:t>
            </w:r>
          </w:p>
        </w:tc>
      </w:tr>
      <w:tr w:rsidR="007074C0" w:rsidRPr="007074C0" w:rsidTr="00E3177F">
        <w:trPr>
          <w:trHeight w:val="203"/>
        </w:trPr>
        <w:tc>
          <w:tcPr>
            <w:tcW w:w="6265"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color w:val="000000"/>
                <w:sz w:val="16"/>
                <w:szCs w:val="16"/>
              </w:rPr>
            </w:pPr>
            <w:r w:rsidRPr="007074C0">
              <w:rPr>
                <w:color w:val="000000"/>
                <w:sz w:val="16"/>
                <w:szCs w:val="16"/>
              </w:rPr>
              <w:t>за  достижения  в  спортивной  деятельности</w:t>
            </w:r>
          </w:p>
        </w:tc>
        <w:tc>
          <w:tcPr>
            <w:tcW w:w="19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color w:val="000000"/>
                <w:sz w:val="16"/>
                <w:szCs w:val="16"/>
              </w:rPr>
            </w:pPr>
            <w:r w:rsidRPr="007074C0">
              <w:rPr>
                <w:color w:val="000000"/>
                <w:sz w:val="16"/>
                <w:szCs w:val="16"/>
              </w:rPr>
              <w:t>5</w:t>
            </w:r>
          </w:p>
        </w:tc>
        <w:tc>
          <w:tcPr>
            <w:tcW w:w="18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14"/>
              <w:jc w:val="center"/>
              <w:rPr>
                <w:color w:val="000000"/>
                <w:sz w:val="16"/>
                <w:szCs w:val="16"/>
              </w:rPr>
            </w:pPr>
            <w:r w:rsidRPr="007074C0">
              <w:rPr>
                <w:color w:val="000000"/>
                <w:sz w:val="16"/>
                <w:szCs w:val="16"/>
              </w:rPr>
              <w:t>5</w:t>
            </w:r>
          </w:p>
        </w:tc>
      </w:tr>
      <w:tr w:rsidR="007074C0" w:rsidRPr="007074C0" w:rsidTr="00E3177F">
        <w:trPr>
          <w:trHeight w:val="189"/>
        </w:trPr>
        <w:tc>
          <w:tcPr>
            <w:tcW w:w="6265"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center"/>
              <w:rPr>
                <w:color w:val="000000"/>
                <w:sz w:val="16"/>
                <w:szCs w:val="16"/>
              </w:rPr>
            </w:pPr>
            <w:r w:rsidRPr="007074C0">
              <w:rPr>
                <w:color w:val="000000"/>
                <w:sz w:val="16"/>
                <w:szCs w:val="16"/>
              </w:rPr>
              <w:t>в  общественной  деятельности</w:t>
            </w:r>
          </w:p>
        </w:tc>
        <w:tc>
          <w:tcPr>
            <w:tcW w:w="19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color w:val="000000"/>
                <w:sz w:val="16"/>
                <w:szCs w:val="16"/>
              </w:rPr>
            </w:pPr>
            <w:r w:rsidRPr="007074C0">
              <w:rPr>
                <w:color w:val="000000"/>
                <w:sz w:val="16"/>
                <w:szCs w:val="16"/>
              </w:rPr>
              <w:t>-</w:t>
            </w:r>
          </w:p>
        </w:tc>
        <w:tc>
          <w:tcPr>
            <w:tcW w:w="18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14"/>
              <w:jc w:val="center"/>
              <w:rPr>
                <w:color w:val="000000"/>
                <w:sz w:val="16"/>
                <w:szCs w:val="16"/>
              </w:rPr>
            </w:pPr>
            <w:r w:rsidRPr="007074C0">
              <w:rPr>
                <w:color w:val="000000"/>
                <w:sz w:val="16"/>
                <w:szCs w:val="16"/>
              </w:rPr>
              <w:t>-</w:t>
            </w:r>
          </w:p>
        </w:tc>
      </w:tr>
      <w:tr w:rsidR="007074C0" w:rsidRPr="007074C0" w:rsidTr="00E3177F">
        <w:trPr>
          <w:trHeight w:val="189"/>
        </w:trPr>
        <w:tc>
          <w:tcPr>
            <w:tcW w:w="6265" w:type="dxa"/>
            <w:tcBorders>
              <w:top w:val="nil"/>
              <w:left w:val="single" w:sz="4" w:space="0" w:color="auto"/>
              <w:bottom w:val="single" w:sz="4" w:space="0" w:color="auto"/>
              <w:right w:val="single" w:sz="4" w:space="0" w:color="auto"/>
            </w:tcBorders>
            <w:shd w:val="clear" w:color="auto" w:fill="auto"/>
            <w:vAlign w:val="center"/>
            <w:hideMark/>
          </w:tcPr>
          <w:p w:rsidR="007074C0" w:rsidRPr="007074C0" w:rsidRDefault="007074C0" w:rsidP="007074C0">
            <w:pPr>
              <w:jc w:val="right"/>
              <w:rPr>
                <w:b/>
                <w:bCs/>
                <w:color w:val="000000"/>
                <w:sz w:val="16"/>
                <w:szCs w:val="16"/>
              </w:rPr>
            </w:pPr>
            <w:r w:rsidRPr="007074C0">
              <w:rPr>
                <w:b/>
                <w:bCs/>
                <w:color w:val="000000"/>
                <w:sz w:val="16"/>
                <w:szCs w:val="16"/>
              </w:rPr>
              <w:t>итого</w:t>
            </w:r>
          </w:p>
        </w:tc>
        <w:tc>
          <w:tcPr>
            <w:tcW w:w="19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51"/>
              <w:jc w:val="center"/>
              <w:rPr>
                <w:b/>
                <w:bCs/>
                <w:color w:val="000000"/>
                <w:sz w:val="16"/>
                <w:szCs w:val="16"/>
              </w:rPr>
            </w:pPr>
            <w:r w:rsidRPr="007074C0">
              <w:rPr>
                <w:b/>
                <w:bCs/>
                <w:color w:val="000000"/>
                <w:sz w:val="16"/>
                <w:szCs w:val="16"/>
              </w:rPr>
              <w:t>18</w:t>
            </w:r>
          </w:p>
        </w:tc>
        <w:tc>
          <w:tcPr>
            <w:tcW w:w="1829" w:type="dxa"/>
            <w:tcBorders>
              <w:top w:val="nil"/>
              <w:left w:val="nil"/>
              <w:bottom w:val="single" w:sz="4" w:space="0" w:color="auto"/>
              <w:right w:val="single" w:sz="4" w:space="0" w:color="auto"/>
            </w:tcBorders>
            <w:shd w:val="clear" w:color="auto" w:fill="auto"/>
            <w:noWrap/>
            <w:vAlign w:val="center"/>
            <w:hideMark/>
          </w:tcPr>
          <w:p w:rsidR="007074C0" w:rsidRPr="007074C0" w:rsidRDefault="007074C0" w:rsidP="007074C0">
            <w:pPr>
              <w:ind w:firstLine="114"/>
              <w:jc w:val="center"/>
              <w:rPr>
                <w:b/>
                <w:bCs/>
                <w:color w:val="000000"/>
                <w:sz w:val="16"/>
                <w:szCs w:val="16"/>
              </w:rPr>
            </w:pPr>
            <w:r w:rsidRPr="007074C0">
              <w:rPr>
                <w:b/>
                <w:bCs/>
                <w:color w:val="000000"/>
                <w:sz w:val="16"/>
                <w:szCs w:val="16"/>
              </w:rPr>
              <w:t>18</w:t>
            </w:r>
          </w:p>
        </w:tc>
      </w:tr>
    </w:tbl>
    <w:p w:rsidR="007074C0" w:rsidRPr="007074C0" w:rsidRDefault="007074C0" w:rsidP="007074C0">
      <w:pPr>
        <w:shd w:val="clear" w:color="auto" w:fill="FFFFFF"/>
        <w:ind w:left="375" w:right="-6" w:firstLine="0"/>
        <w:contextualSpacing/>
        <w:rPr>
          <w:b/>
          <w:sz w:val="24"/>
          <w:szCs w:val="24"/>
        </w:rPr>
      </w:pPr>
    </w:p>
    <w:p w:rsidR="007074C0" w:rsidRPr="007074C0" w:rsidRDefault="007074C0" w:rsidP="007074C0">
      <w:pPr>
        <w:numPr>
          <w:ilvl w:val="1"/>
          <w:numId w:val="31"/>
        </w:numPr>
        <w:shd w:val="clear" w:color="auto" w:fill="FFFFFF"/>
        <w:ind w:right="-6"/>
        <w:contextualSpacing/>
        <w:jc w:val="center"/>
        <w:rPr>
          <w:b/>
          <w:sz w:val="24"/>
          <w:szCs w:val="24"/>
        </w:rPr>
      </w:pPr>
      <w:r w:rsidRPr="007074C0">
        <w:rPr>
          <w:b/>
          <w:sz w:val="24"/>
          <w:szCs w:val="24"/>
        </w:rPr>
        <w:t>Премия «Надежда Кандалакши»</w:t>
      </w:r>
    </w:p>
    <w:p w:rsidR="007074C0" w:rsidRPr="007074C0" w:rsidRDefault="007074C0" w:rsidP="007074C0">
      <w:pPr>
        <w:shd w:val="clear" w:color="auto" w:fill="FFFFFF"/>
        <w:ind w:right="-6"/>
        <w:jc w:val="center"/>
        <w:rPr>
          <w:b/>
        </w:rPr>
      </w:pPr>
    </w:p>
    <w:p w:rsidR="007074C0" w:rsidRPr="007074C0" w:rsidRDefault="007074C0" w:rsidP="007074C0">
      <w:pPr>
        <w:jc w:val="both"/>
        <w:rPr>
          <w:sz w:val="24"/>
          <w:szCs w:val="24"/>
        </w:rPr>
      </w:pPr>
      <w:r w:rsidRPr="007074C0">
        <w:rPr>
          <w:sz w:val="24"/>
          <w:szCs w:val="24"/>
        </w:rPr>
        <w:t xml:space="preserve">  Порядок    присуждения премии «Надежда Кандалакши» регулируется  Порядком  о </w:t>
      </w:r>
      <w:proofErr w:type="gramStart"/>
      <w:r w:rsidRPr="007074C0">
        <w:rPr>
          <w:sz w:val="24"/>
          <w:szCs w:val="24"/>
        </w:rPr>
        <w:t>премиях-приложение</w:t>
      </w:r>
      <w:proofErr w:type="gramEnd"/>
      <w:r w:rsidRPr="007074C0">
        <w:rPr>
          <w:sz w:val="24"/>
          <w:szCs w:val="24"/>
        </w:rPr>
        <w:t xml:space="preserve"> № 2 (утвержден постановлением </w:t>
      </w:r>
      <w:r w:rsidRPr="007074C0">
        <w:rPr>
          <w:b/>
          <w:sz w:val="24"/>
          <w:szCs w:val="24"/>
        </w:rPr>
        <w:t>от 29.08.2014 № 1676</w:t>
      </w:r>
      <w:r w:rsidRPr="007074C0">
        <w:rPr>
          <w:sz w:val="24"/>
          <w:szCs w:val="24"/>
        </w:rPr>
        <w:t xml:space="preserve"> с изм. от 24.06.2015 № 1061, от 10.08.2018 № 1006).</w:t>
      </w:r>
    </w:p>
    <w:p w:rsidR="007074C0" w:rsidRPr="007074C0" w:rsidRDefault="007074C0" w:rsidP="007074C0">
      <w:pPr>
        <w:shd w:val="clear" w:color="auto" w:fill="FFFFFF"/>
        <w:ind w:right="-6"/>
        <w:jc w:val="both"/>
        <w:rPr>
          <w:sz w:val="24"/>
          <w:szCs w:val="24"/>
        </w:rPr>
      </w:pPr>
      <w:r w:rsidRPr="007074C0">
        <w:rPr>
          <w:sz w:val="24"/>
          <w:szCs w:val="24"/>
        </w:rPr>
        <w:t xml:space="preserve">    Право  на  выдвижение учащихся  на  получение  премии «Надежда Кандалакши»  предоставляется  образовательным  организациям  всех  типов,  общественным  организациям. </w:t>
      </w:r>
    </w:p>
    <w:p w:rsidR="007074C0" w:rsidRPr="007074C0" w:rsidRDefault="007074C0" w:rsidP="007074C0">
      <w:pPr>
        <w:shd w:val="clear" w:color="auto" w:fill="FFFFFF"/>
        <w:ind w:right="-6"/>
        <w:jc w:val="both"/>
        <w:rPr>
          <w:b/>
          <w:sz w:val="24"/>
          <w:szCs w:val="24"/>
        </w:rPr>
      </w:pPr>
      <w:r w:rsidRPr="007074C0">
        <w:rPr>
          <w:b/>
        </w:rPr>
        <w:t xml:space="preserve">                           </w:t>
      </w:r>
      <w:r w:rsidRPr="007074C0">
        <w:rPr>
          <w:b/>
          <w:sz w:val="24"/>
          <w:szCs w:val="24"/>
        </w:rPr>
        <w:t>Основные  нормы  Порядка  присуждения  премии</w:t>
      </w:r>
    </w:p>
    <w:p w:rsidR="007074C0" w:rsidRPr="007074C0" w:rsidRDefault="007074C0" w:rsidP="007074C0">
      <w:pPr>
        <w:shd w:val="clear" w:color="auto" w:fill="FFFFFF"/>
        <w:ind w:right="-6"/>
        <w:jc w:val="both"/>
        <w:rPr>
          <w:b/>
        </w:rPr>
      </w:pPr>
    </w:p>
    <w:tbl>
      <w:tblPr>
        <w:tblStyle w:val="aa"/>
        <w:tblW w:w="9894" w:type="dxa"/>
        <w:tblInd w:w="137" w:type="dxa"/>
        <w:tblLook w:val="04A0" w:firstRow="1" w:lastRow="0" w:firstColumn="1" w:lastColumn="0" w:noHBand="0" w:noVBand="1"/>
      </w:tblPr>
      <w:tblGrid>
        <w:gridCol w:w="2381"/>
        <w:gridCol w:w="7513"/>
      </w:tblGrid>
      <w:tr w:rsidR="007074C0" w:rsidRPr="007074C0" w:rsidTr="00EB4D45">
        <w:trPr>
          <w:trHeight w:val="169"/>
        </w:trPr>
        <w:tc>
          <w:tcPr>
            <w:tcW w:w="2381" w:type="dxa"/>
            <w:vAlign w:val="center"/>
          </w:tcPr>
          <w:p w:rsidR="007074C0" w:rsidRPr="007074C0" w:rsidRDefault="007074C0" w:rsidP="007074C0">
            <w:pPr>
              <w:jc w:val="both"/>
              <w:rPr>
                <w:sz w:val="16"/>
                <w:szCs w:val="16"/>
              </w:rPr>
            </w:pPr>
            <w:r w:rsidRPr="007074C0">
              <w:rPr>
                <w:sz w:val="16"/>
                <w:szCs w:val="16"/>
              </w:rPr>
              <w:t>Показатели</w:t>
            </w:r>
          </w:p>
        </w:tc>
        <w:tc>
          <w:tcPr>
            <w:tcW w:w="7513" w:type="dxa"/>
          </w:tcPr>
          <w:p w:rsidR="007074C0" w:rsidRPr="007074C0" w:rsidRDefault="007074C0" w:rsidP="007074C0">
            <w:pPr>
              <w:jc w:val="center"/>
              <w:rPr>
                <w:sz w:val="16"/>
                <w:szCs w:val="16"/>
              </w:rPr>
            </w:pPr>
            <w:r w:rsidRPr="007074C0">
              <w:rPr>
                <w:sz w:val="16"/>
                <w:szCs w:val="16"/>
              </w:rPr>
              <w:t>Премия  «Надежда  Кандалакши»</w:t>
            </w:r>
          </w:p>
        </w:tc>
      </w:tr>
      <w:tr w:rsidR="007074C0" w:rsidRPr="007074C0" w:rsidTr="00EB4D45">
        <w:trPr>
          <w:trHeight w:val="290"/>
        </w:trPr>
        <w:tc>
          <w:tcPr>
            <w:tcW w:w="2381" w:type="dxa"/>
            <w:vAlign w:val="center"/>
          </w:tcPr>
          <w:p w:rsidR="007074C0" w:rsidRPr="007074C0" w:rsidRDefault="007074C0" w:rsidP="007074C0">
            <w:pPr>
              <w:ind w:firstLine="0"/>
              <w:jc w:val="both"/>
              <w:rPr>
                <w:sz w:val="16"/>
                <w:szCs w:val="16"/>
              </w:rPr>
            </w:pPr>
            <w:r w:rsidRPr="007074C0">
              <w:rPr>
                <w:sz w:val="16"/>
                <w:szCs w:val="16"/>
              </w:rPr>
              <w:t xml:space="preserve">Присуждается </w:t>
            </w:r>
          </w:p>
        </w:tc>
        <w:tc>
          <w:tcPr>
            <w:tcW w:w="7513" w:type="dxa"/>
            <w:vAlign w:val="center"/>
          </w:tcPr>
          <w:p w:rsidR="007074C0" w:rsidRPr="007074C0" w:rsidRDefault="007074C0" w:rsidP="007074C0">
            <w:pPr>
              <w:rPr>
                <w:sz w:val="16"/>
                <w:szCs w:val="16"/>
              </w:rPr>
            </w:pPr>
            <w:r w:rsidRPr="007074C0">
              <w:rPr>
                <w:sz w:val="16"/>
                <w:szCs w:val="16"/>
              </w:rPr>
              <w:t xml:space="preserve">Одаренным  детям  и  талантливой  молодежи </w:t>
            </w:r>
          </w:p>
        </w:tc>
      </w:tr>
      <w:tr w:rsidR="007074C0" w:rsidRPr="007074C0" w:rsidTr="00EB4D45">
        <w:trPr>
          <w:trHeight w:val="683"/>
        </w:trPr>
        <w:tc>
          <w:tcPr>
            <w:tcW w:w="2381" w:type="dxa"/>
            <w:vAlign w:val="center"/>
          </w:tcPr>
          <w:p w:rsidR="007074C0" w:rsidRPr="007074C0" w:rsidRDefault="007074C0" w:rsidP="007074C0">
            <w:pPr>
              <w:ind w:firstLine="0"/>
              <w:jc w:val="both"/>
              <w:rPr>
                <w:sz w:val="16"/>
                <w:szCs w:val="16"/>
              </w:rPr>
            </w:pPr>
            <w:r w:rsidRPr="007074C0">
              <w:rPr>
                <w:sz w:val="16"/>
                <w:szCs w:val="16"/>
              </w:rPr>
              <w:t xml:space="preserve">Номинации </w:t>
            </w:r>
          </w:p>
        </w:tc>
        <w:tc>
          <w:tcPr>
            <w:tcW w:w="7513" w:type="dxa"/>
            <w:vAlign w:val="center"/>
          </w:tcPr>
          <w:p w:rsidR="007074C0" w:rsidRPr="007074C0" w:rsidRDefault="007074C0" w:rsidP="007074C0">
            <w:pPr>
              <w:jc w:val="both"/>
              <w:rPr>
                <w:sz w:val="16"/>
                <w:szCs w:val="16"/>
              </w:rPr>
            </w:pPr>
            <w:r w:rsidRPr="007074C0">
              <w:rPr>
                <w:sz w:val="16"/>
                <w:szCs w:val="16"/>
              </w:rPr>
              <w:t>-  научно-исследовательская  работа;</w:t>
            </w:r>
          </w:p>
          <w:p w:rsidR="007074C0" w:rsidRPr="007074C0" w:rsidRDefault="007074C0" w:rsidP="007074C0">
            <w:pPr>
              <w:jc w:val="both"/>
              <w:rPr>
                <w:sz w:val="16"/>
                <w:szCs w:val="16"/>
              </w:rPr>
            </w:pPr>
            <w:r w:rsidRPr="007074C0">
              <w:rPr>
                <w:sz w:val="16"/>
                <w:szCs w:val="16"/>
              </w:rPr>
              <w:t>- изобретательская  деятельность;</w:t>
            </w:r>
          </w:p>
          <w:p w:rsidR="007074C0" w:rsidRPr="007074C0" w:rsidRDefault="007074C0" w:rsidP="007074C0">
            <w:pPr>
              <w:jc w:val="both"/>
              <w:rPr>
                <w:sz w:val="16"/>
                <w:szCs w:val="16"/>
              </w:rPr>
            </w:pPr>
            <w:r w:rsidRPr="007074C0">
              <w:rPr>
                <w:sz w:val="16"/>
                <w:szCs w:val="16"/>
              </w:rPr>
              <w:t>-  художественно-культурное  творчество;</w:t>
            </w:r>
          </w:p>
          <w:p w:rsidR="007074C0" w:rsidRPr="007074C0" w:rsidRDefault="007074C0" w:rsidP="007074C0">
            <w:pPr>
              <w:jc w:val="both"/>
              <w:rPr>
                <w:sz w:val="16"/>
                <w:szCs w:val="16"/>
              </w:rPr>
            </w:pPr>
            <w:r w:rsidRPr="007074C0">
              <w:rPr>
                <w:sz w:val="16"/>
                <w:szCs w:val="16"/>
              </w:rPr>
              <w:t>- спортивные  достижения;</w:t>
            </w:r>
          </w:p>
          <w:p w:rsidR="007074C0" w:rsidRPr="007074C0" w:rsidRDefault="007074C0" w:rsidP="007074C0">
            <w:pPr>
              <w:jc w:val="both"/>
              <w:rPr>
                <w:sz w:val="16"/>
                <w:szCs w:val="16"/>
              </w:rPr>
            </w:pPr>
            <w:r w:rsidRPr="007074C0">
              <w:rPr>
                <w:sz w:val="16"/>
                <w:szCs w:val="16"/>
              </w:rPr>
              <w:t>- общественно-полезная  деятельность»</w:t>
            </w:r>
          </w:p>
        </w:tc>
      </w:tr>
      <w:tr w:rsidR="007074C0" w:rsidRPr="007074C0" w:rsidTr="00EB4D45">
        <w:trPr>
          <w:trHeight w:val="200"/>
        </w:trPr>
        <w:tc>
          <w:tcPr>
            <w:tcW w:w="2381" w:type="dxa"/>
            <w:vAlign w:val="center"/>
          </w:tcPr>
          <w:p w:rsidR="007074C0" w:rsidRPr="007074C0" w:rsidRDefault="007074C0" w:rsidP="007074C0">
            <w:pPr>
              <w:ind w:firstLine="0"/>
              <w:jc w:val="both"/>
              <w:rPr>
                <w:sz w:val="16"/>
                <w:szCs w:val="16"/>
              </w:rPr>
            </w:pPr>
            <w:r w:rsidRPr="007074C0">
              <w:rPr>
                <w:sz w:val="16"/>
                <w:szCs w:val="16"/>
              </w:rPr>
              <w:t>Количество  премий</w:t>
            </w:r>
          </w:p>
        </w:tc>
        <w:tc>
          <w:tcPr>
            <w:tcW w:w="7513" w:type="dxa"/>
            <w:vAlign w:val="center"/>
          </w:tcPr>
          <w:p w:rsidR="007074C0" w:rsidRPr="0049601E" w:rsidRDefault="007074C0" w:rsidP="007074C0">
            <w:pPr>
              <w:rPr>
                <w:b/>
                <w:sz w:val="16"/>
                <w:szCs w:val="16"/>
              </w:rPr>
            </w:pPr>
            <w:r w:rsidRPr="0049601E">
              <w:rPr>
                <w:b/>
                <w:sz w:val="16"/>
                <w:szCs w:val="16"/>
              </w:rPr>
              <w:t>5  премий</w:t>
            </w:r>
          </w:p>
        </w:tc>
      </w:tr>
      <w:tr w:rsidR="007074C0" w:rsidRPr="007074C0" w:rsidTr="00EB4D45">
        <w:trPr>
          <w:trHeight w:val="211"/>
        </w:trPr>
        <w:tc>
          <w:tcPr>
            <w:tcW w:w="2381" w:type="dxa"/>
            <w:vAlign w:val="center"/>
          </w:tcPr>
          <w:p w:rsidR="007074C0" w:rsidRPr="007074C0" w:rsidRDefault="007074C0" w:rsidP="007074C0">
            <w:pPr>
              <w:ind w:firstLine="0"/>
              <w:jc w:val="both"/>
              <w:rPr>
                <w:sz w:val="16"/>
                <w:szCs w:val="16"/>
              </w:rPr>
            </w:pPr>
            <w:r w:rsidRPr="007074C0">
              <w:rPr>
                <w:sz w:val="16"/>
                <w:szCs w:val="16"/>
              </w:rPr>
              <w:t xml:space="preserve">Период </w:t>
            </w:r>
          </w:p>
        </w:tc>
        <w:tc>
          <w:tcPr>
            <w:tcW w:w="7513" w:type="dxa"/>
            <w:vAlign w:val="center"/>
          </w:tcPr>
          <w:p w:rsidR="007074C0" w:rsidRPr="007074C0" w:rsidRDefault="007074C0" w:rsidP="007074C0">
            <w:pPr>
              <w:rPr>
                <w:sz w:val="16"/>
                <w:szCs w:val="16"/>
              </w:rPr>
            </w:pPr>
            <w:r w:rsidRPr="007074C0">
              <w:rPr>
                <w:sz w:val="16"/>
                <w:szCs w:val="16"/>
              </w:rPr>
              <w:t>Текущий  учебный  год</w:t>
            </w:r>
          </w:p>
        </w:tc>
      </w:tr>
      <w:tr w:rsidR="007074C0" w:rsidRPr="007074C0" w:rsidTr="00EB4D45">
        <w:trPr>
          <w:trHeight w:val="195"/>
        </w:trPr>
        <w:tc>
          <w:tcPr>
            <w:tcW w:w="2381" w:type="dxa"/>
            <w:vAlign w:val="center"/>
          </w:tcPr>
          <w:p w:rsidR="007074C0" w:rsidRPr="007074C0" w:rsidRDefault="007074C0" w:rsidP="007074C0">
            <w:pPr>
              <w:ind w:firstLine="0"/>
              <w:jc w:val="both"/>
              <w:rPr>
                <w:sz w:val="16"/>
                <w:szCs w:val="16"/>
              </w:rPr>
            </w:pPr>
            <w:r w:rsidRPr="007074C0">
              <w:rPr>
                <w:sz w:val="16"/>
                <w:szCs w:val="16"/>
              </w:rPr>
              <w:t xml:space="preserve">Размер  </w:t>
            </w:r>
          </w:p>
        </w:tc>
        <w:tc>
          <w:tcPr>
            <w:tcW w:w="7513" w:type="dxa"/>
            <w:vAlign w:val="center"/>
          </w:tcPr>
          <w:p w:rsidR="007074C0" w:rsidRPr="0049601E" w:rsidRDefault="007074C0" w:rsidP="007074C0">
            <w:pPr>
              <w:rPr>
                <w:b/>
                <w:sz w:val="16"/>
                <w:szCs w:val="16"/>
              </w:rPr>
            </w:pPr>
            <w:r w:rsidRPr="0049601E">
              <w:rPr>
                <w:b/>
                <w:sz w:val="16"/>
                <w:szCs w:val="16"/>
              </w:rPr>
              <w:t>5 000,00 руб.   каждая</w:t>
            </w:r>
          </w:p>
        </w:tc>
      </w:tr>
      <w:tr w:rsidR="007074C0" w:rsidRPr="007074C0" w:rsidTr="00EB4D45">
        <w:trPr>
          <w:trHeight w:val="166"/>
        </w:trPr>
        <w:tc>
          <w:tcPr>
            <w:tcW w:w="2381" w:type="dxa"/>
            <w:vAlign w:val="center"/>
          </w:tcPr>
          <w:p w:rsidR="007074C0" w:rsidRPr="007074C0" w:rsidRDefault="007074C0" w:rsidP="007074C0">
            <w:pPr>
              <w:ind w:firstLine="0"/>
              <w:jc w:val="both"/>
              <w:rPr>
                <w:sz w:val="16"/>
                <w:szCs w:val="16"/>
              </w:rPr>
            </w:pPr>
            <w:r w:rsidRPr="007074C0">
              <w:rPr>
                <w:sz w:val="16"/>
                <w:szCs w:val="16"/>
              </w:rPr>
              <w:t>Порядок  выплаты</w:t>
            </w:r>
          </w:p>
        </w:tc>
        <w:tc>
          <w:tcPr>
            <w:tcW w:w="7513" w:type="dxa"/>
            <w:vAlign w:val="center"/>
          </w:tcPr>
          <w:p w:rsidR="007074C0" w:rsidRPr="007074C0" w:rsidRDefault="007074C0" w:rsidP="007074C0">
            <w:pPr>
              <w:rPr>
                <w:sz w:val="16"/>
                <w:szCs w:val="16"/>
              </w:rPr>
            </w:pPr>
            <w:r w:rsidRPr="007074C0">
              <w:rPr>
                <w:sz w:val="16"/>
                <w:szCs w:val="16"/>
              </w:rPr>
              <w:t>Вручается  в  мае</w:t>
            </w:r>
          </w:p>
        </w:tc>
      </w:tr>
      <w:tr w:rsidR="007074C0" w:rsidRPr="007074C0" w:rsidTr="00EB4D45">
        <w:trPr>
          <w:trHeight w:val="229"/>
        </w:trPr>
        <w:tc>
          <w:tcPr>
            <w:tcW w:w="2381" w:type="dxa"/>
            <w:vAlign w:val="center"/>
          </w:tcPr>
          <w:p w:rsidR="007074C0" w:rsidRPr="007074C0" w:rsidRDefault="007074C0" w:rsidP="007074C0">
            <w:pPr>
              <w:ind w:firstLine="0"/>
              <w:jc w:val="both"/>
              <w:rPr>
                <w:sz w:val="16"/>
                <w:szCs w:val="16"/>
              </w:rPr>
            </w:pPr>
            <w:r w:rsidRPr="007074C0">
              <w:rPr>
                <w:sz w:val="16"/>
                <w:szCs w:val="16"/>
              </w:rPr>
              <w:t>Соискатели</w:t>
            </w:r>
          </w:p>
        </w:tc>
        <w:tc>
          <w:tcPr>
            <w:tcW w:w="7513" w:type="dxa"/>
            <w:vAlign w:val="center"/>
          </w:tcPr>
          <w:p w:rsidR="007074C0" w:rsidRPr="007074C0" w:rsidRDefault="007074C0" w:rsidP="007074C0">
            <w:pPr>
              <w:rPr>
                <w:sz w:val="16"/>
                <w:szCs w:val="16"/>
              </w:rPr>
            </w:pPr>
            <w:r w:rsidRPr="007074C0">
              <w:rPr>
                <w:sz w:val="16"/>
                <w:szCs w:val="16"/>
              </w:rPr>
              <w:t>Граждане Российской  Федерации в  возрасте  не  старше  18 лет</w:t>
            </w:r>
          </w:p>
        </w:tc>
      </w:tr>
      <w:tr w:rsidR="007074C0" w:rsidRPr="007074C0" w:rsidTr="00EB4D45">
        <w:trPr>
          <w:trHeight w:val="817"/>
        </w:trPr>
        <w:tc>
          <w:tcPr>
            <w:tcW w:w="2381" w:type="dxa"/>
            <w:vAlign w:val="center"/>
          </w:tcPr>
          <w:p w:rsidR="007074C0" w:rsidRPr="007074C0" w:rsidRDefault="007074C0" w:rsidP="007074C0">
            <w:pPr>
              <w:ind w:firstLine="0"/>
              <w:jc w:val="both"/>
              <w:rPr>
                <w:sz w:val="16"/>
                <w:szCs w:val="16"/>
              </w:rPr>
            </w:pPr>
            <w:r w:rsidRPr="007074C0">
              <w:rPr>
                <w:sz w:val="16"/>
                <w:szCs w:val="16"/>
              </w:rPr>
              <w:t>Кандидаты на  соискание    премии</w:t>
            </w:r>
          </w:p>
        </w:tc>
        <w:tc>
          <w:tcPr>
            <w:tcW w:w="7513" w:type="dxa"/>
            <w:vAlign w:val="center"/>
          </w:tcPr>
          <w:p w:rsidR="007074C0" w:rsidRPr="007074C0" w:rsidRDefault="007074C0" w:rsidP="007074C0">
            <w:pPr>
              <w:ind w:firstLine="0"/>
              <w:jc w:val="both"/>
              <w:rPr>
                <w:sz w:val="16"/>
                <w:szCs w:val="16"/>
              </w:rPr>
            </w:pPr>
            <w:r w:rsidRPr="007074C0">
              <w:rPr>
                <w:sz w:val="16"/>
                <w:szCs w:val="16"/>
              </w:rPr>
              <w:t xml:space="preserve">- </w:t>
            </w:r>
            <w:proofErr w:type="gramStart"/>
            <w:r w:rsidRPr="007074C0">
              <w:rPr>
                <w:sz w:val="16"/>
                <w:szCs w:val="16"/>
              </w:rPr>
              <w:t>обучающиеся</w:t>
            </w:r>
            <w:proofErr w:type="gramEnd"/>
            <w:r w:rsidRPr="007074C0">
              <w:rPr>
                <w:sz w:val="16"/>
                <w:szCs w:val="16"/>
              </w:rPr>
              <w:t xml:space="preserve">  9 -11(12)  классов  муниципальных  образовательных учреждений, </w:t>
            </w:r>
          </w:p>
          <w:p w:rsidR="007074C0" w:rsidRPr="007074C0" w:rsidRDefault="007074C0" w:rsidP="007074C0">
            <w:pPr>
              <w:ind w:firstLine="0"/>
              <w:jc w:val="both"/>
              <w:rPr>
                <w:sz w:val="16"/>
                <w:szCs w:val="16"/>
              </w:rPr>
            </w:pPr>
            <w:r w:rsidRPr="007074C0">
              <w:rPr>
                <w:sz w:val="16"/>
                <w:szCs w:val="16"/>
              </w:rPr>
              <w:t>- победители  предметных  и  научных  олимпиад, конкурсов,  выставок  регионального  и  межрегионального  уровня;</w:t>
            </w:r>
          </w:p>
          <w:p w:rsidR="007074C0" w:rsidRPr="007074C0" w:rsidRDefault="007074C0" w:rsidP="007074C0">
            <w:pPr>
              <w:ind w:firstLine="0"/>
              <w:jc w:val="both"/>
              <w:rPr>
                <w:sz w:val="16"/>
                <w:szCs w:val="16"/>
              </w:rPr>
            </w:pPr>
            <w:r w:rsidRPr="007074C0">
              <w:rPr>
                <w:sz w:val="16"/>
                <w:szCs w:val="16"/>
              </w:rPr>
              <w:t>- победители  спортивных  и  интеллектуальных  турниров, соревнований  высокого класса;</w:t>
            </w:r>
          </w:p>
          <w:p w:rsidR="007074C0" w:rsidRPr="007074C0" w:rsidRDefault="007074C0" w:rsidP="007074C0">
            <w:pPr>
              <w:ind w:firstLine="0"/>
              <w:jc w:val="both"/>
              <w:rPr>
                <w:sz w:val="16"/>
                <w:szCs w:val="16"/>
              </w:rPr>
            </w:pPr>
            <w:r w:rsidRPr="007074C0">
              <w:rPr>
                <w:sz w:val="16"/>
                <w:szCs w:val="16"/>
              </w:rPr>
              <w:t xml:space="preserve">- организаторы  </w:t>
            </w:r>
            <w:proofErr w:type="gramStart"/>
            <w:r w:rsidRPr="007074C0">
              <w:rPr>
                <w:sz w:val="16"/>
                <w:szCs w:val="16"/>
              </w:rPr>
              <w:t>общественного</w:t>
            </w:r>
            <w:proofErr w:type="gramEnd"/>
            <w:r w:rsidRPr="007074C0">
              <w:rPr>
                <w:sz w:val="16"/>
                <w:szCs w:val="16"/>
              </w:rPr>
              <w:t xml:space="preserve">  значимых акций,  активно участвующие в  проведении  мероприятий  по  реализации  общественно  полезной  деятельности  в Кандалакшском  районе.</w:t>
            </w:r>
          </w:p>
        </w:tc>
      </w:tr>
      <w:tr w:rsidR="007074C0" w:rsidRPr="007074C0" w:rsidTr="00EB4D45">
        <w:trPr>
          <w:trHeight w:val="239"/>
        </w:trPr>
        <w:tc>
          <w:tcPr>
            <w:tcW w:w="2381" w:type="dxa"/>
            <w:vAlign w:val="center"/>
          </w:tcPr>
          <w:p w:rsidR="007074C0" w:rsidRPr="007074C0" w:rsidRDefault="007074C0" w:rsidP="007074C0">
            <w:pPr>
              <w:jc w:val="both"/>
              <w:rPr>
                <w:sz w:val="16"/>
                <w:szCs w:val="16"/>
              </w:rPr>
            </w:pPr>
            <w:r w:rsidRPr="007074C0">
              <w:rPr>
                <w:sz w:val="16"/>
                <w:szCs w:val="16"/>
              </w:rPr>
              <w:t>Организатор конкурса</w:t>
            </w:r>
          </w:p>
        </w:tc>
        <w:tc>
          <w:tcPr>
            <w:tcW w:w="7513" w:type="dxa"/>
            <w:vAlign w:val="center"/>
          </w:tcPr>
          <w:p w:rsidR="007074C0" w:rsidRPr="007074C0" w:rsidRDefault="007074C0" w:rsidP="007074C0">
            <w:pPr>
              <w:rPr>
                <w:sz w:val="16"/>
                <w:szCs w:val="16"/>
              </w:rPr>
            </w:pPr>
            <w:r w:rsidRPr="007074C0">
              <w:rPr>
                <w:sz w:val="16"/>
                <w:szCs w:val="16"/>
              </w:rPr>
              <w:t>Управление  образования</w:t>
            </w:r>
          </w:p>
        </w:tc>
      </w:tr>
      <w:tr w:rsidR="007074C0" w:rsidRPr="007074C0" w:rsidTr="00EB4D45">
        <w:trPr>
          <w:trHeight w:val="715"/>
        </w:trPr>
        <w:tc>
          <w:tcPr>
            <w:tcW w:w="2381" w:type="dxa"/>
            <w:vAlign w:val="center"/>
          </w:tcPr>
          <w:p w:rsidR="007074C0" w:rsidRPr="007074C0" w:rsidRDefault="007074C0" w:rsidP="007074C0">
            <w:pPr>
              <w:ind w:firstLine="0"/>
              <w:jc w:val="both"/>
              <w:rPr>
                <w:sz w:val="16"/>
                <w:szCs w:val="16"/>
              </w:rPr>
            </w:pPr>
            <w:r w:rsidRPr="007074C0">
              <w:rPr>
                <w:sz w:val="16"/>
                <w:szCs w:val="16"/>
              </w:rPr>
              <w:t>Документы, необходимые для  оформления</w:t>
            </w:r>
          </w:p>
        </w:tc>
        <w:tc>
          <w:tcPr>
            <w:tcW w:w="7513" w:type="dxa"/>
          </w:tcPr>
          <w:p w:rsidR="007074C0" w:rsidRPr="007074C0" w:rsidRDefault="007074C0" w:rsidP="007074C0">
            <w:pPr>
              <w:ind w:firstLine="0"/>
              <w:jc w:val="both"/>
              <w:rPr>
                <w:sz w:val="16"/>
                <w:szCs w:val="16"/>
              </w:rPr>
            </w:pPr>
            <w:r w:rsidRPr="007074C0">
              <w:rPr>
                <w:sz w:val="16"/>
                <w:szCs w:val="16"/>
              </w:rPr>
              <w:t>-  ходатайство  администрации   образовательного учреждения;</w:t>
            </w:r>
          </w:p>
          <w:p w:rsidR="007074C0" w:rsidRPr="007074C0" w:rsidRDefault="007074C0" w:rsidP="007074C0">
            <w:pPr>
              <w:ind w:firstLine="0"/>
              <w:jc w:val="both"/>
              <w:rPr>
                <w:sz w:val="16"/>
                <w:szCs w:val="16"/>
              </w:rPr>
            </w:pPr>
            <w:r w:rsidRPr="007074C0">
              <w:rPr>
                <w:sz w:val="16"/>
                <w:szCs w:val="16"/>
              </w:rPr>
              <w:t>- ходатайства  творческих  и   общественных  объединений,  научно-технических  и  спортивных  обществ (расположенных  или  действующих  на  территории  Кандалакшского  района)</w:t>
            </w:r>
          </w:p>
          <w:p w:rsidR="007074C0" w:rsidRPr="007074C0" w:rsidRDefault="007074C0" w:rsidP="007074C0">
            <w:pPr>
              <w:ind w:firstLine="0"/>
              <w:jc w:val="both"/>
              <w:rPr>
                <w:sz w:val="16"/>
                <w:szCs w:val="16"/>
              </w:rPr>
            </w:pPr>
            <w:r w:rsidRPr="007074C0">
              <w:rPr>
                <w:sz w:val="16"/>
                <w:szCs w:val="16"/>
              </w:rPr>
              <w:t>- дипломы (или  другие  документы) всероссийских  и международных  олимпиад,  творческих конкурсов, фестивалей, выставок, спортивных  соревнований  высокого уровня.</w:t>
            </w:r>
          </w:p>
        </w:tc>
      </w:tr>
    </w:tbl>
    <w:p w:rsidR="007074C0" w:rsidRPr="007074C0" w:rsidRDefault="007074C0" w:rsidP="007074C0">
      <w:pPr>
        <w:ind w:firstLine="708"/>
        <w:jc w:val="both"/>
      </w:pPr>
    </w:p>
    <w:p w:rsidR="007074C0" w:rsidRPr="007074C0" w:rsidRDefault="007074C0" w:rsidP="007074C0">
      <w:pPr>
        <w:ind w:firstLine="0"/>
        <w:jc w:val="both"/>
        <w:rPr>
          <w:sz w:val="24"/>
          <w:szCs w:val="24"/>
        </w:rPr>
      </w:pPr>
      <w:r w:rsidRPr="007074C0">
        <w:t xml:space="preserve">                </w:t>
      </w:r>
      <w:r w:rsidRPr="007074C0">
        <w:rPr>
          <w:sz w:val="24"/>
          <w:szCs w:val="24"/>
        </w:rPr>
        <w:t>Для  ознакомления  с  материалами  соискателей  на  премию «Надежда Кандалакши»    создается отдельная Комиссия, которая  утверждается  распоряжениями администрации.</w:t>
      </w:r>
    </w:p>
    <w:p w:rsidR="007074C0" w:rsidRPr="007074C0" w:rsidRDefault="007074C0" w:rsidP="007074C0">
      <w:pPr>
        <w:ind w:firstLine="0"/>
        <w:jc w:val="both"/>
        <w:rPr>
          <w:b/>
          <w:color w:val="00B0F0"/>
          <w:sz w:val="24"/>
          <w:szCs w:val="24"/>
          <w:lang w:eastAsia="en-US"/>
        </w:rPr>
      </w:pPr>
      <w:r w:rsidRPr="007074C0">
        <w:rPr>
          <w:b/>
          <w:color w:val="00B0F0"/>
          <w:sz w:val="22"/>
          <w:szCs w:val="22"/>
          <w:lang w:eastAsia="en-US"/>
        </w:rPr>
        <w:t xml:space="preserve">                                                            </w:t>
      </w:r>
      <w:r w:rsidRPr="007074C0">
        <w:rPr>
          <w:b/>
          <w:color w:val="00B0F0"/>
          <w:sz w:val="24"/>
          <w:szCs w:val="24"/>
          <w:lang w:eastAsia="en-US"/>
        </w:rPr>
        <w:t xml:space="preserve">  </w:t>
      </w:r>
      <w:r w:rsidRPr="007074C0">
        <w:rPr>
          <w:b/>
          <w:sz w:val="24"/>
          <w:szCs w:val="24"/>
          <w:lang w:eastAsia="en-US"/>
        </w:rPr>
        <w:t>Количество  номинантов</w:t>
      </w:r>
    </w:p>
    <w:p w:rsidR="007074C0" w:rsidRPr="007074C0" w:rsidRDefault="007074C0" w:rsidP="007074C0">
      <w:pPr>
        <w:ind w:firstLine="0"/>
        <w:jc w:val="both"/>
        <w:rPr>
          <w:b/>
          <w:i/>
          <w:color w:val="FF0000"/>
          <w:sz w:val="22"/>
          <w:szCs w:val="22"/>
          <w:lang w:eastAsia="en-US"/>
        </w:rPr>
      </w:pPr>
    </w:p>
    <w:tbl>
      <w:tblPr>
        <w:tblStyle w:val="aa"/>
        <w:tblW w:w="9935" w:type="dxa"/>
        <w:tblLook w:val="04A0" w:firstRow="1" w:lastRow="0" w:firstColumn="1" w:lastColumn="0" w:noHBand="0" w:noVBand="1"/>
      </w:tblPr>
      <w:tblGrid>
        <w:gridCol w:w="2798"/>
        <w:gridCol w:w="1252"/>
        <w:gridCol w:w="1135"/>
        <w:gridCol w:w="1252"/>
        <w:gridCol w:w="1135"/>
        <w:gridCol w:w="1264"/>
        <w:gridCol w:w="1099"/>
      </w:tblGrid>
      <w:tr w:rsidR="007074C0" w:rsidRPr="007074C0" w:rsidTr="00EB4D45">
        <w:trPr>
          <w:trHeight w:val="176"/>
        </w:trPr>
        <w:tc>
          <w:tcPr>
            <w:tcW w:w="2798" w:type="dxa"/>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Показатель</w:t>
            </w:r>
          </w:p>
        </w:tc>
        <w:tc>
          <w:tcPr>
            <w:tcW w:w="2387" w:type="dxa"/>
            <w:gridSpan w:val="2"/>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2017г.</w:t>
            </w:r>
          </w:p>
        </w:tc>
        <w:tc>
          <w:tcPr>
            <w:tcW w:w="2387" w:type="dxa"/>
            <w:gridSpan w:val="2"/>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2018г.</w:t>
            </w:r>
          </w:p>
        </w:tc>
        <w:tc>
          <w:tcPr>
            <w:tcW w:w="2363" w:type="dxa"/>
            <w:gridSpan w:val="2"/>
          </w:tcPr>
          <w:p w:rsidR="007074C0" w:rsidRPr="007074C0" w:rsidRDefault="007074C0" w:rsidP="007074C0">
            <w:pPr>
              <w:ind w:firstLine="0"/>
              <w:jc w:val="center"/>
              <w:rPr>
                <w:b/>
                <w:sz w:val="18"/>
                <w:szCs w:val="18"/>
                <w:lang w:eastAsia="en-US"/>
              </w:rPr>
            </w:pPr>
            <w:r w:rsidRPr="007074C0">
              <w:rPr>
                <w:b/>
                <w:sz w:val="18"/>
                <w:szCs w:val="18"/>
                <w:lang w:eastAsia="en-US"/>
              </w:rPr>
              <w:t>2019г.</w:t>
            </w:r>
          </w:p>
        </w:tc>
      </w:tr>
      <w:tr w:rsidR="007074C0" w:rsidRPr="007074C0" w:rsidTr="00EB4D45">
        <w:trPr>
          <w:trHeight w:val="163"/>
        </w:trPr>
        <w:tc>
          <w:tcPr>
            <w:tcW w:w="2798" w:type="dxa"/>
            <w:vMerge w:val="restart"/>
            <w:vAlign w:val="center"/>
          </w:tcPr>
          <w:p w:rsidR="007074C0" w:rsidRPr="007074C0" w:rsidRDefault="007074C0" w:rsidP="007074C0">
            <w:pPr>
              <w:ind w:firstLine="0"/>
              <w:jc w:val="center"/>
              <w:rPr>
                <w:b/>
                <w:i/>
                <w:color w:val="FF0000"/>
                <w:sz w:val="18"/>
                <w:szCs w:val="18"/>
                <w:lang w:eastAsia="en-US"/>
              </w:rPr>
            </w:pPr>
            <w:r w:rsidRPr="007074C0">
              <w:rPr>
                <w:bCs/>
                <w:iCs/>
                <w:color w:val="000000"/>
                <w:sz w:val="18"/>
                <w:szCs w:val="18"/>
              </w:rPr>
              <w:t>Протокол  Комиссии</w:t>
            </w:r>
          </w:p>
        </w:tc>
        <w:tc>
          <w:tcPr>
            <w:tcW w:w="2387" w:type="dxa"/>
            <w:gridSpan w:val="2"/>
          </w:tcPr>
          <w:p w:rsidR="007074C0" w:rsidRPr="007074C0" w:rsidRDefault="007074C0" w:rsidP="007074C0">
            <w:pPr>
              <w:ind w:firstLine="0"/>
              <w:jc w:val="center"/>
              <w:rPr>
                <w:b/>
                <w:color w:val="000000" w:themeColor="text1"/>
                <w:sz w:val="18"/>
                <w:szCs w:val="18"/>
                <w:lang w:eastAsia="en-US"/>
              </w:rPr>
            </w:pPr>
            <w:r w:rsidRPr="007074C0">
              <w:rPr>
                <w:bCs/>
                <w:iCs/>
                <w:color w:val="000000" w:themeColor="text1"/>
                <w:sz w:val="18"/>
                <w:szCs w:val="18"/>
              </w:rPr>
              <w:t>от 22.05.2017г.</w:t>
            </w:r>
          </w:p>
        </w:tc>
        <w:tc>
          <w:tcPr>
            <w:tcW w:w="2387" w:type="dxa"/>
            <w:gridSpan w:val="2"/>
          </w:tcPr>
          <w:p w:rsidR="007074C0" w:rsidRPr="007074C0" w:rsidRDefault="007074C0" w:rsidP="007074C0">
            <w:pPr>
              <w:ind w:firstLine="0"/>
              <w:jc w:val="center"/>
              <w:rPr>
                <w:b/>
                <w:color w:val="000000" w:themeColor="text1"/>
                <w:sz w:val="18"/>
                <w:szCs w:val="18"/>
                <w:lang w:eastAsia="en-US"/>
              </w:rPr>
            </w:pPr>
            <w:r w:rsidRPr="007074C0">
              <w:rPr>
                <w:bCs/>
                <w:iCs/>
                <w:color w:val="000000" w:themeColor="text1"/>
                <w:sz w:val="18"/>
                <w:szCs w:val="18"/>
              </w:rPr>
              <w:t>от 15.05.2018г.</w:t>
            </w:r>
          </w:p>
        </w:tc>
        <w:tc>
          <w:tcPr>
            <w:tcW w:w="2363" w:type="dxa"/>
            <w:gridSpan w:val="2"/>
          </w:tcPr>
          <w:p w:rsidR="007074C0" w:rsidRPr="007074C0" w:rsidRDefault="007074C0" w:rsidP="007074C0">
            <w:pPr>
              <w:ind w:firstLine="0"/>
              <w:jc w:val="center"/>
              <w:rPr>
                <w:sz w:val="18"/>
                <w:szCs w:val="18"/>
                <w:lang w:eastAsia="en-US"/>
              </w:rPr>
            </w:pPr>
            <w:r w:rsidRPr="007074C0">
              <w:rPr>
                <w:sz w:val="18"/>
                <w:szCs w:val="18"/>
                <w:lang w:eastAsia="en-US"/>
              </w:rPr>
              <w:t>от  15.05.2019г.</w:t>
            </w:r>
          </w:p>
        </w:tc>
      </w:tr>
      <w:tr w:rsidR="007074C0" w:rsidRPr="007074C0" w:rsidTr="00EB4D45">
        <w:trPr>
          <w:trHeight w:val="121"/>
        </w:trPr>
        <w:tc>
          <w:tcPr>
            <w:tcW w:w="2798" w:type="dxa"/>
            <w:vMerge/>
          </w:tcPr>
          <w:p w:rsidR="007074C0" w:rsidRPr="007074C0" w:rsidRDefault="007074C0" w:rsidP="007074C0">
            <w:pPr>
              <w:ind w:firstLine="0"/>
              <w:jc w:val="both"/>
              <w:rPr>
                <w:i/>
                <w:color w:val="000000" w:themeColor="text1"/>
                <w:sz w:val="18"/>
                <w:szCs w:val="18"/>
                <w:lang w:eastAsia="en-US"/>
              </w:rPr>
            </w:pPr>
          </w:p>
        </w:tc>
        <w:tc>
          <w:tcPr>
            <w:tcW w:w="1252" w:type="dxa"/>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кол-во  номинантов</w:t>
            </w:r>
          </w:p>
        </w:tc>
        <w:tc>
          <w:tcPr>
            <w:tcW w:w="1135" w:type="dxa"/>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кол-во  призеров</w:t>
            </w:r>
          </w:p>
        </w:tc>
        <w:tc>
          <w:tcPr>
            <w:tcW w:w="1252" w:type="dxa"/>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кол-во  номинантов</w:t>
            </w:r>
          </w:p>
        </w:tc>
        <w:tc>
          <w:tcPr>
            <w:tcW w:w="1135" w:type="dxa"/>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кол-во  призеров</w:t>
            </w:r>
          </w:p>
        </w:tc>
        <w:tc>
          <w:tcPr>
            <w:tcW w:w="1264" w:type="dxa"/>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кол-во  номинантов</w:t>
            </w:r>
          </w:p>
        </w:tc>
        <w:tc>
          <w:tcPr>
            <w:tcW w:w="1099" w:type="dxa"/>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кол-во  призеров</w:t>
            </w:r>
          </w:p>
        </w:tc>
      </w:tr>
      <w:tr w:rsidR="007074C0" w:rsidRPr="007074C0" w:rsidTr="00EB4D45">
        <w:trPr>
          <w:trHeight w:val="163"/>
        </w:trPr>
        <w:tc>
          <w:tcPr>
            <w:tcW w:w="2798" w:type="dxa"/>
          </w:tcPr>
          <w:p w:rsidR="007074C0" w:rsidRPr="007074C0" w:rsidRDefault="007074C0" w:rsidP="007074C0">
            <w:pPr>
              <w:ind w:firstLine="0"/>
              <w:jc w:val="center"/>
              <w:rPr>
                <w:b/>
                <w:i/>
                <w:color w:val="000000" w:themeColor="text1"/>
                <w:sz w:val="18"/>
                <w:szCs w:val="18"/>
                <w:lang w:eastAsia="en-US"/>
              </w:rPr>
            </w:pPr>
            <w:r w:rsidRPr="007074C0">
              <w:rPr>
                <w:b/>
                <w:i/>
                <w:color w:val="000000" w:themeColor="text1"/>
                <w:sz w:val="18"/>
                <w:szCs w:val="18"/>
                <w:lang w:eastAsia="en-US"/>
              </w:rPr>
              <w:t>Номинации</w:t>
            </w:r>
          </w:p>
        </w:tc>
        <w:tc>
          <w:tcPr>
            <w:tcW w:w="1252" w:type="dxa"/>
          </w:tcPr>
          <w:p w:rsidR="007074C0" w:rsidRPr="007074C0" w:rsidRDefault="007074C0" w:rsidP="007074C0">
            <w:pPr>
              <w:ind w:firstLine="0"/>
              <w:jc w:val="both"/>
              <w:rPr>
                <w:b/>
                <w:i/>
                <w:color w:val="FF0000"/>
                <w:sz w:val="18"/>
                <w:szCs w:val="18"/>
                <w:lang w:eastAsia="en-US"/>
              </w:rPr>
            </w:pPr>
          </w:p>
        </w:tc>
        <w:tc>
          <w:tcPr>
            <w:tcW w:w="1135" w:type="dxa"/>
          </w:tcPr>
          <w:p w:rsidR="007074C0" w:rsidRPr="007074C0" w:rsidRDefault="007074C0" w:rsidP="007074C0">
            <w:pPr>
              <w:ind w:firstLine="0"/>
              <w:jc w:val="both"/>
              <w:rPr>
                <w:b/>
                <w:i/>
                <w:color w:val="FF0000"/>
                <w:sz w:val="18"/>
                <w:szCs w:val="18"/>
                <w:lang w:eastAsia="en-US"/>
              </w:rPr>
            </w:pPr>
          </w:p>
        </w:tc>
        <w:tc>
          <w:tcPr>
            <w:tcW w:w="1252" w:type="dxa"/>
          </w:tcPr>
          <w:p w:rsidR="007074C0" w:rsidRPr="007074C0" w:rsidRDefault="007074C0" w:rsidP="007074C0">
            <w:pPr>
              <w:ind w:firstLine="0"/>
              <w:jc w:val="both"/>
              <w:rPr>
                <w:b/>
                <w:i/>
                <w:color w:val="FF0000"/>
                <w:sz w:val="18"/>
                <w:szCs w:val="18"/>
                <w:lang w:eastAsia="en-US"/>
              </w:rPr>
            </w:pPr>
          </w:p>
        </w:tc>
        <w:tc>
          <w:tcPr>
            <w:tcW w:w="1135" w:type="dxa"/>
          </w:tcPr>
          <w:p w:rsidR="007074C0" w:rsidRPr="007074C0" w:rsidRDefault="007074C0" w:rsidP="007074C0">
            <w:pPr>
              <w:ind w:firstLine="0"/>
              <w:jc w:val="both"/>
              <w:rPr>
                <w:b/>
                <w:i/>
                <w:color w:val="FF0000"/>
                <w:sz w:val="18"/>
                <w:szCs w:val="18"/>
                <w:lang w:eastAsia="en-US"/>
              </w:rPr>
            </w:pPr>
          </w:p>
        </w:tc>
        <w:tc>
          <w:tcPr>
            <w:tcW w:w="1264" w:type="dxa"/>
          </w:tcPr>
          <w:p w:rsidR="007074C0" w:rsidRPr="007074C0" w:rsidRDefault="007074C0" w:rsidP="007074C0">
            <w:pPr>
              <w:ind w:firstLine="0"/>
              <w:jc w:val="both"/>
              <w:rPr>
                <w:b/>
                <w:i/>
                <w:color w:val="FF0000"/>
                <w:sz w:val="18"/>
                <w:szCs w:val="18"/>
                <w:lang w:eastAsia="en-US"/>
              </w:rPr>
            </w:pPr>
          </w:p>
        </w:tc>
        <w:tc>
          <w:tcPr>
            <w:tcW w:w="1099" w:type="dxa"/>
          </w:tcPr>
          <w:p w:rsidR="007074C0" w:rsidRPr="007074C0" w:rsidRDefault="007074C0" w:rsidP="007074C0">
            <w:pPr>
              <w:ind w:firstLine="0"/>
              <w:jc w:val="both"/>
              <w:rPr>
                <w:b/>
                <w:i/>
                <w:color w:val="FF0000"/>
                <w:sz w:val="18"/>
                <w:szCs w:val="18"/>
                <w:lang w:eastAsia="en-US"/>
              </w:rPr>
            </w:pPr>
          </w:p>
        </w:tc>
      </w:tr>
      <w:tr w:rsidR="007074C0" w:rsidRPr="007074C0" w:rsidTr="00EB4D45">
        <w:trPr>
          <w:trHeight w:val="339"/>
        </w:trPr>
        <w:tc>
          <w:tcPr>
            <w:tcW w:w="2798" w:type="dxa"/>
          </w:tcPr>
          <w:p w:rsidR="007074C0" w:rsidRPr="007074C0" w:rsidRDefault="007074C0" w:rsidP="007074C0">
            <w:pPr>
              <w:ind w:firstLine="0"/>
              <w:rPr>
                <w:b/>
                <w:i/>
                <w:color w:val="FF0000"/>
                <w:sz w:val="18"/>
                <w:szCs w:val="18"/>
                <w:lang w:eastAsia="en-US"/>
              </w:rPr>
            </w:pPr>
            <w:r w:rsidRPr="007074C0">
              <w:rPr>
                <w:color w:val="000000"/>
                <w:sz w:val="18"/>
                <w:szCs w:val="18"/>
              </w:rPr>
              <w:t>- научно-исследовательская   работа</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6</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2</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c>
          <w:tcPr>
            <w:tcW w:w="1264"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4</w:t>
            </w:r>
          </w:p>
        </w:tc>
        <w:tc>
          <w:tcPr>
            <w:tcW w:w="1099"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r>
      <w:tr w:rsidR="007074C0" w:rsidRPr="007074C0" w:rsidTr="00EB4D45">
        <w:trPr>
          <w:trHeight w:val="352"/>
        </w:trPr>
        <w:tc>
          <w:tcPr>
            <w:tcW w:w="2798" w:type="dxa"/>
          </w:tcPr>
          <w:p w:rsidR="007074C0" w:rsidRPr="007074C0" w:rsidRDefault="007074C0" w:rsidP="007074C0">
            <w:pPr>
              <w:ind w:firstLine="0"/>
              <w:rPr>
                <w:color w:val="000000"/>
                <w:sz w:val="18"/>
                <w:szCs w:val="18"/>
              </w:rPr>
            </w:pPr>
            <w:r w:rsidRPr="007074C0">
              <w:rPr>
                <w:color w:val="000000"/>
                <w:sz w:val="18"/>
                <w:szCs w:val="18"/>
              </w:rPr>
              <w:t>- художественно-культурное  творчество</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4</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2</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4</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c>
          <w:tcPr>
            <w:tcW w:w="1264"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4</w:t>
            </w:r>
          </w:p>
        </w:tc>
        <w:tc>
          <w:tcPr>
            <w:tcW w:w="1099"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r>
      <w:tr w:rsidR="007074C0" w:rsidRPr="007074C0" w:rsidTr="00EB4D45">
        <w:trPr>
          <w:trHeight w:val="266"/>
        </w:trPr>
        <w:tc>
          <w:tcPr>
            <w:tcW w:w="2798" w:type="dxa"/>
            <w:vAlign w:val="center"/>
          </w:tcPr>
          <w:p w:rsidR="007074C0" w:rsidRPr="007074C0" w:rsidRDefault="007074C0" w:rsidP="007074C0">
            <w:pPr>
              <w:ind w:firstLine="0"/>
              <w:jc w:val="both"/>
              <w:rPr>
                <w:color w:val="000000"/>
                <w:sz w:val="18"/>
                <w:szCs w:val="18"/>
              </w:rPr>
            </w:pPr>
            <w:r w:rsidRPr="007074C0">
              <w:rPr>
                <w:color w:val="000000"/>
                <w:sz w:val="18"/>
                <w:szCs w:val="18"/>
              </w:rPr>
              <w:t>- спортивные  достижения</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4</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5</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c>
          <w:tcPr>
            <w:tcW w:w="1264"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4</w:t>
            </w:r>
          </w:p>
        </w:tc>
        <w:tc>
          <w:tcPr>
            <w:tcW w:w="1099"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r>
      <w:tr w:rsidR="007074C0" w:rsidRPr="007074C0" w:rsidTr="00EB4D45">
        <w:trPr>
          <w:trHeight w:val="352"/>
        </w:trPr>
        <w:tc>
          <w:tcPr>
            <w:tcW w:w="2798" w:type="dxa"/>
          </w:tcPr>
          <w:p w:rsidR="007074C0" w:rsidRPr="007074C0" w:rsidRDefault="007074C0" w:rsidP="007074C0">
            <w:pPr>
              <w:ind w:firstLine="0"/>
              <w:rPr>
                <w:color w:val="000000"/>
                <w:sz w:val="18"/>
                <w:szCs w:val="18"/>
              </w:rPr>
            </w:pPr>
            <w:r w:rsidRPr="007074C0">
              <w:rPr>
                <w:color w:val="000000"/>
                <w:sz w:val="18"/>
                <w:szCs w:val="18"/>
              </w:rPr>
              <w:t>- общественно-полезная  деятельность</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2</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1</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3</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2</w:t>
            </w:r>
          </w:p>
        </w:tc>
        <w:tc>
          <w:tcPr>
            <w:tcW w:w="1264"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3</w:t>
            </w:r>
          </w:p>
        </w:tc>
        <w:tc>
          <w:tcPr>
            <w:tcW w:w="1099"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2</w:t>
            </w:r>
          </w:p>
        </w:tc>
      </w:tr>
      <w:tr w:rsidR="007074C0" w:rsidRPr="007074C0" w:rsidTr="00EB4D45">
        <w:trPr>
          <w:trHeight w:val="206"/>
        </w:trPr>
        <w:tc>
          <w:tcPr>
            <w:tcW w:w="2798" w:type="dxa"/>
            <w:vAlign w:val="center"/>
          </w:tcPr>
          <w:p w:rsidR="007074C0" w:rsidRPr="007074C0" w:rsidRDefault="007074C0" w:rsidP="007074C0">
            <w:pPr>
              <w:ind w:firstLine="0"/>
              <w:jc w:val="both"/>
              <w:rPr>
                <w:color w:val="000000"/>
                <w:sz w:val="18"/>
                <w:szCs w:val="18"/>
              </w:rPr>
            </w:pPr>
            <w:r w:rsidRPr="007074C0">
              <w:rPr>
                <w:color w:val="000000"/>
                <w:sz w:val="18"/>
                <w:szCs w:val="18"/>
              </w:rPr>
              <w:t>- изобразительная  деятельность</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х</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х</w:t>
            </w:r>
          </w:p>
        </w:tc>
        <w:tc>
          <w:tcPr>
            <w:tcW w:w="1252"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х</w:t>
            </w:r>
          </w:p>
        </w:tc>
        <w:tc>
          <w:tcPr>
            <w:tcW w:w="1135"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х</w:t>
            </w:r>
          </w:p>
        </w:tc>
        <w:tc>
          <w:tcPr>
            <w:tcW w:w="1264"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х</w:t>
            </w:r>
          </w:p>
        </w:tc>
        <w:tc>
          <w:tcPr>
            <w:tcW w:w="1099" w:type="dxa"/>
            <w:vAlign w:val="center"/>
          </w:tcPr>
          <w:p w:rsidR="007074C0" w:rsidRPr="007074C0" w:rsidRDefault="007074C0" w:rsidP="007074C0">
            <w:pPr>
              <w:ind w:firstLine="0"/>
              <w:jc w:val="center"/>
              <w:rPr>
                <w:color w:val="000000" w:themeColor="text1"/>
                <w:sz w:val="18"/>
                <w:szCs w:val="18"/>
                <w:lang w:eastAsia="en-US"/>
              </w:rPr>
            </w:pPr>
            <w:r w:rsidRPr="007074C0">
              <w:rPr>
                <w:color w:val="000000" w:themeColor="text1"/>
                <w:sz w:val="18"/>
                <w:szCs w:val="18"/>
                <w:lang w:eastAsia="en-US"/>
              </w:rPr>
              <w:t>х</w:t>
            </w:r>
          </w:p>
        </w:tc>
      </w:tr>
      <w:tr w:rsidR="007074C0" w:rsidRPr="007074C0" w:rsidTr="00EB4D45">
        <w:trPr>
          <w:trHeight w:val="220"/>
        </w:trPr>
        <w:tc>
          <w:tcPr>
            <w:tcW w:w="2798" w:type="dxa"/>
            <w:vAlign w:val="center"/>
          </w:tcPr>
          <w:p w:rsidR="007074C0" w:rsidRPr="007074C0" w:rsidRDefault="007074C0" w:rsidP="007074C0">
            <w:pPr>
              <w:ind w:firstLine="0"/>
              <w:jc w:val="right"/>
              <w:rPr>
                <w:b/>
                <w:color w:val="000000"/>
                <w:sz w:val="18"/>
                <w:szCs w:val="18"/>
              </w:rPr>
            </w:pPr>
            <w:r w:rsidRPr="007074C0">
              <w:rPr>
                <w:b/>
                <w:color w:val="000000"/>
                <w:sz w:val="18"/>
                <w:szCs w:val="18"/>
              </w:rPr>
              <w:t>Итого</w:t>
            </w:r>
          </w:p>
        </w:tc>
        <w:tc>
          <w:tcPr>
            <w:tcW w:w="1252" w:type="dxa"/>
            <w:vAlign w:val="center"/>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16</w:t>
            </w:r>
          </w:p>
        </w:tc>
        <w:tc>
          <w:tcPr>
            <w:tcW w:w="1135" w:type="dxa"/>
            <w:vAlign w:val="center"/>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5</w:t>
            </w:r>
          </w:p>
        </w:tc>
        <w:tc>
          <w:tcPr>
            <w:tcW w:w="1252" w:type="dxa"/>
            <w:vAlign w:val="center"/>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14</w:t>
            </w:r>
          </w:p>
        </w:tc>
        <w:tc>
          <w:tcPr>
            <w:tcW w:w="1135" w:type="dxa"/>
            <w:vAlign w:val="center"/>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5</w:t>
            </w:r>
          </w:p>
        </w:tc>
        <w:tc>
          <w:tcPr>
            <w:tcW w:w="1264" w:type="dxa"/>
            <w:vAlign w:val="center"/>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15</w:t>
            </w:r>
          </w:p>
        </w:tc>
        <w:tc>
          <w:tcPr>
            <w:tcW w:w="1099" w:type="dxa"/>
            <w:vAlign w:val="center"/>
          </w:tcPr>
          <w:p w:rsidR="007074C0" w:rsidRPr="007074C0" w:rsidRDefault="007074C0" w:rsidP="007074C0">
            <w:pPr>
              <w:ind w:firstLine="0"/>
              <w:jc w:val="center"/>
              <w:rPr>
                <w:b/>
                <w:color w:val="000000" w:themeColor="text1"/>
                <w:sz w:val="18"/>
                <w:szCs w:val="18"/>
                <w:lang w:eastAsia="en-US"/>
              </w:rPr>
            </w:pPr>
            <w:r w:rsidRPr="007074C0">
              <w:rPr>
                <w:b/>
                <w:color w:val="000000" w:themeColor="text1"/>
                <w:sz w:val="18"/>
                <w:szCs w:val="18"/>
                <w:lang w:eastAsia="en-US"/>
              </w:rPr>
              <w:t>5</w:t>
            </w:r>
          </w:p>
        </w:tc>
      </w:tr>
    </w:tbl>
    <w:p w:rsidR="007074C0" w:rsidRPr="007074C0" w:rsidRDefault="007074C0" w:rsidP="007074C0">
      <w:pPr>
        <w:ind w:firstLine="0"/>
        <w:jc w:val="both"/>
        <w:rPr>
          <w:b/>
          <w:i/>
          <w:color w:val="FF0000"/>
          <w:sz w:val="22"/>
          <w:szCs w:val="22"/>
          <w:lang w:eastAsia="en-US"/>
        </w:rPr>
      </w:pPr>
    </w:p>
    <w:p w:rsidR="007074C0" w:rsidRPr="007074C0" w:rsidRDefault="007074C0" w:rsidP="007074C0">
      <w:pPr>
        <w:shd w:val="clear" w:color="auto" w:fill="FFFFFF"/>
        <w:ind w:right="-6" w:firstLine="0"/>
        <w:jc w:val="both"/>
        <w:rPr>
          <w:sz w:val="24"/>
          <w:szCs w:val="24"/>
        </w:rPr>
      </w:pPr>
      <w:r w:rsidRPr="007074C0">
        <w:rPr>
          <w:b/>
          <w:i/>
          <w:color w:val="FF0000"/>
          <w:sz w:val="24"/>
          <w:szCs w:val="24"/>
          <w:lang w:eastAsia="en-US"/>
        </w:rPr>
        <w:t xml:space="preserve">           </w:t>
      </w:r>
      <w:r w:rsidRPr="007074C0">
        <w:rPr>
          <w:sz w:val="24"/>
          <w:szCs w:val="24"/>
          <w:lang w:eastAsia="en-US"/>
        </w:rPr>
        <w:t xml:space="preserve">Как  видно  из  таблицы,  заявки   в  номинации «изобразительная  деятельность» в  </w:t>
      </w:r>
      <w:proofErr w:type="gramStart"/>
      <w:r w:rsidRPr="007074C0">
        <w:rPr>
          <w:sz w:val="24"/>
          <w:szCs w:val="24"/>
          <w:lang w:eastAsia="en-US"/>
        </w:rPr>
        <w:t>проверяемом</w:t>
      </w:r>
      <w:proofErr w:type="gramEnd"/>
      <w:r w:rsidRPr="007074C0">
        <w:rPr>
          <w:sz w:val="24"/>
          <w:szCs w:val="24"/>
          <w:lang w:eastAsia="en-US"/>
        </w:rPr>
        <w:t xml:space="preserve">  периода   не  подавались,  соответственно,   премия  по  данной  номинации  </w:t>
      </w:r>
      <w:r w:rsidRPr="007074C0">
        <w:rPr>
          <w:sz w:val="24"/>
          <w:szCs w:val="24"/>
          <w:lang w:eastAsia="en-US"/>
        </w:rPr>
        <w:lastRenderedPageBreak/>
        <w:t xml:space="preserve">перераспределена по другим номинациям, что допустимо нормами действующего   </w:t>
      </w:r>
      <w:r w:rsidRPr="007074C0">
        <w:rPr>
          <w:sz w:val="24"/>
          <w:szCs w:val="24"/>
        </w:rPr>
        <w:t>Порядка (пункт 1.5.9 Положения   приложение № 2  к  постановлению  от  29.08.2014 №  1676).</w:t>
      </w:r>
    </w:p>
    <w:p w:rsidR="007074C0" w:rsidRPr="007074C0" w:rsidRDefault="007074C0" w:rsidP="007074C0">
      <w:pPr>
        <w:ind w:firstLine="0"/>
        <w:contextualSpacing/>
        <w:jc w:val="both"/>
        <w:rPr>
          <w:sz w:val="24"/>
          <w:szCs w:val="24"/>
          <w:lang w:eastAsia="en-US"/>
        </w:rPr>
      </w:pPr>
      <w:r w:rsidRPr="007074C0">
        <w:rPr>
          <w:sz w:val="24"/>
          <w:szCs w:val="24"/>
          <w:lang w:eastAsia="en-US"/>
        </w:rPr>
        <w:t xml:space="preserve">            Ежегодно  присуждается  не  более 5 премий  в  пределах установленных  размеров.</w:t>
      </w:r>
    </w:p>
    <w:p w:rsidR="007074C0" w:rsidRPr="007074C0" w:rsidRDefault="007074C0" w:rsidP="007074C0">
      <w:pPr>
        <w:ind w:firstLine="0"/>
        <w:jc w:val="both"/>
        <w:rPr>
          <w:b/>
          <w:i/>
          <w:color w:val="FF0000"/>
          <w:sz w:val="22"/>
          <w:szCs w:val="22"/>
          <w:lang w:eastAsia="en-US"/>
        </w:rPr>
      </w:pPr>
      <w:r w:rsidRPr="007074C0">
        <w:rPr>
          <w:b/>
          <w:i/>
          <w:color w:val="FF0000"/>
          <w:sz w:val="22"/>
          <w:szCs w:val="22"/>
          <w:lang w:eastAsia="en-US"/>
        </w:rPr>
        <w:t xml:space="preserve">          </w:t>
      </w:r>
    </w:p>
    <w:p w:rsidR="007074C0" w:rsidRPr="007074C0" w:rsidRDefault="007074C0" w:rsidP="007074C0">
      <w:pPr>
        <w:numPr>
          <w:ilvl w:val="1"/>
          <w:numId w:val="31"/>
        </w:numPr>
        <w:shd w:val="clear" w:color="auto" w:fill="FFFFFF"/>
        <w:spacing w:after="160" w:line="259" w:lineRule="auto"/>
        <w:ind w:right="-6"/>
        <w:contextualSpacing/>
        <w:jc w:val="center"/>
        <w:rPr>
          <w:b/>
          <w:sz w:val="24"/>
          <w:szCs w:val="24"/>
        </w:rPr>
      </w:pPr>
      <w:r w:rsidRPr="007074C0">
        <w:rPr>
          <w:b/>
          <w:sz w:val="24"/>
          <w:szCs w:val="24"/>
        </w:rPr>
        <w:t xml:space="preserve">   Муниципальный  почетный   знак «Серебряная  звезда»  и  премия </w:t>
      </w:r>
    </w:p>
    <w:p w:rsidR="007074C0" w:rsidRPr="007074C0" w:rsidRDefault="007074C0" w:rsidP="007074C0">
      <w:pPr>
        <w:shd w:val="clear" w:color="auto" w:fill="FFFFFF"/>
        <w:ind w:left="720" w:right="-6" w:firstLine="0"/>
        <w:contextualSpacing/>
        <w:rPr>
          <w:b/>
          <w:sz w:val="22"/>
          <w:szCs w:val="22"/>
        </w:rPr>
      </w:pPr>
    </w:p>
    <w:p w:rsidR="007074C0" w:rsidRPr="007074C0" w:rsidRDefault="007074C0" w:rsidP="007074C0">
      <w:pPr>
        <w:shd w:val="clear" w:color="auto" w:fill="FFFFFF"/>
        <w:ind w:right="-6" w:firstLine="567"/>
        <w:contextualSpacing/>
        <w:jc w:val="both"/>
        <w:rPr>
          <w:sz w:val="24"/>
          <w:szCs w:val="24"/>
        </w:rPr>
      </w:pPr>
      <w:r w:rsidRPr="007074C0">
        <w:rPr>
          <w:sz w:val="24"/>
          <w:szCs w:val="24"/>
        </w:rPr>
        <w:t xml:space="preserve">Согласно  «Положению  о поощрении  выпускников  общеобразовательных организаций  Кандалакшского  района,  проявивших  выдающиеся  способности  и  достигших  особых успехов  в  учении» (утверждено приказом Управления  образования  </w:t>
      </w:r>
      <w:r w:rsidRPr="007074C0">
        <w:rPr>
          <w:b/>
          <w:sz w:val="24"/>
          <w:szCs w:val="24"/>
        </w:rPr>
        <w:t>от  16.06.2015 № 398</w:t>
      </w:r>
      <w:r w:rsidRPr="007074C0">
        <w:rPr>
          <w:sz w:val="24"/>
          <w:szCs w:val="24"/>
        </w:rPr>
        <w:t xml:space="preserve">   в  ред.  от  12.04.2017 № </w:t>
      </w:r>
      <w:proofErr w:type="gramStart"/>
      <w:r w:rsidRPr="007074C0">
        <w:rPr>
          <w:sz w:val="24"/>
          <w:szCs w:val="24"/>
        </w:rPr>
        <w:t xml:space="preserve">197) </w:t>
      </w:r>
      <w:proofErr w:type="gramEnd"/>
      <w:r w:rsidRPr="007074C0">
        <w:rPr>
          <w:sz w:val="24"/>
          <w:szCs w:val="24"/>
        </w:rPr>
        <w:t>почетный  знак вручается    обучающимся,    проявившим   выдающиеся  способности, достигшие  особых  успехов   в учении, успешно   прошедших  государственную   итоговую  аттестацию по образователь-</w:t>
      </w:r>
      <w:proofErr w:type="spellStart"/>
      <w:r w:rsidRPr="007074C0">
        <w:rPr>
          <w:sz w:val="24"/>
          <w:szCs w:val="24"/>
        </w:rPr>
        <w:t>ным</w:t>
      </w:r>
      <w:proofErr w:type="spellEnd"/>
      <w:r w:rsidRPr="007074C0">
        <w:rPr>
          <w:sz w:val="24"/>
          <w:szCs w:val="24"/>
        </w:rPr>
        <w:t xml:space="preserve">  программам, а именно,:</w:t>
      </w:r>
    </w:p>
    <w:p w:rsidR="007074C0" w:rsidRPr="007074C0" w:rsidRDefault="007074C0" w:rsidP="007074C0">
      <w:pPr>
        <w:shd w:val="clear" w:color="auto" w:fill="FFFFFF"/>
        <w:ind w:right="-6" w:firstLine="567"/>
        <w:contextualSpacing/>
        <w:jc w:val="both"/>
        <w:rPr>
          <w:sz w:val="24"/>
          <w:szCs w:val="24"/>
        </w:rPr>
      </w:pPr>
      <w:r w:rsidRPr="007074C0">
        <w:rPr>
          <w:sz w:val="24"/>
          <w:szCs w:val="24"/>
        </w:rPr>
        <w:t>-  имеющие  все   итоговые  отметки «отлично (не  награжденные  медалью « За  особые  успехи в  учении»);</w:t>
      </w:r>
    </w:p>
    <w:p w:rsidR="007074C0" w:rsidRPr="007074C0" w:rsidRDefault="007074C0" w:rsidP="007074C0">
      <w:pPr>
        <w:shd w:val="clear" w:color="auto" w:fill="FFFFFF"/>
        <w:ind w:right="-6" w:firstLine="567"/>
        <w:contextualSpacing/>
        <w:jc w:val="both"/>
        <w:rPr>
          <w:sz w:val="24"/>
          <w:szCs w:val="24"/>
        </w:rPr>
      </w:pPr>
      <w:r w:rsidRPr="007074C0">
        <w:rPr>
          <w:sz w:val="24"/>
          <w:szCs w:val="24"/>
        </w:rPr>
        <w:t xml:space="preserve">- прошедшие государственную  итоговую аттестацию,  имеющие  полугодовые,  годовые  и  итоговые   отметки «отлично» и   не  более  двух  отметок «хорошо»  по  общеобразовательным предметам учебного  плана,  </w:t>
      </w:r>
      <w:r w:rsidR="00E3177F">
        <w:rPr>
          <w:sz w:val="24"/>
          <w:szCs w:val="24"/>
        </w:rPr>
        <w:t>изу</w:t>
      </w:r>
      <w:r w:rsidRPr="007074C0">
        <w:rPr>
          <w:sz w:val="24"/>
          <w:szCs w:val="24"/>
        </w:rPr>
        <w:t>ча</w:t>
      </w:r>
      <w:r w:rsidR="00E3177F">
        <w:rPr>
          <w:sz w:val="24"/>
          <w:szCs w:val="24"/>
        </w:rPr>
        <w:t>емым</w:t>
      </w:r>
      <w:r w:rsidRPr="007074C0">
        <w:rPr>
          <w:sz w:val="24"/>
          <w:szCs w:val="24"/>
        </w:rPr>
        <w:t xml:space="preserve">  на  ступени  среднего  общего  образования; </w:t>
      </w:r>
    </w:p>
    <w:p w:rsidR="007074C0" w:rsidRPr="007074C0" w:rsidRDefault="007074C0" w:rsidP="007074C0">
      <w:pPr>
        <w:shd w:val="clear" w:color="auto" w:fill="FFFFFF"/>
        <w:ind w:right="-6" w:firstLine="567"/>
        <w:contextualSpacing/>
        <w:jc w:val="both"/>
        <w:rPr>
          <w:sz w:val="24"/>
          <w:szCs w:val="24"/>
        </w:rPr>
      </w:pPr>
      <w:proofErr w:type="gramStart"/>
      <w:r w:rsidRPr="007074C0">
        <w:rPr>
          <w:sz w:val="24"/>
          <w:szCs w:val="24"/>
        </w:rPr>
        <w:t>- являющимся   победителями  и  призерами заключительного  этапа  всероссийских   мероприятий  научной,  научно-исследовательской,  научно-технической,  творческой  направленности  в  период  обучения  в 10 -11 классах;</w:t>
      </w:r>
      <w:proofErr w:type="gramEnd"/>
    </w:p>
    <w:p w:rsidR="007074C0" w:rsidRPr="007074C0" w:rsidRDefault="007074C0" w:rsidP="007074C0">
      <w:pPr>
        <w:shd w:val="clear" w:color="auto" w:fill="FFFFFF"/>
        <w:ind w:right="-6" w:firstLine="567"/>
        <w:contextualSpacing/>
        <w:jc w:val="both"/>
        <w:rPr>
          <w:sz w:val="24"/>
          <w:szCs w:val="24"/>
        </w:rPr>
      </w:pPr>
      <w:r w:rsidRPr="007074C0">
        <w:rPr>
          <w:sz w:val="24"/>
          <w:szCs w:val="24"/>
        </w:rPr>
        <w:t xml:space="preserve">- набравших высшее количество  баллов  </w:t>
      </w:r>
      <w:proofErr w:type="gramStart"/>
      <w:r w:rsidRPr="007074C0">
        <w:rPr>
          <w:sz w:val="24"/>
          <w:szCs w:val="24"/>
        </w:rPr>
        <w:t>единого</w:t>
      </w:r>
      <w:proofErr w:type="gramEnd"/>
      <w:r w:rsidRPr="007074C0">
        <w:rPr>
          <w:sz w:val="24"/>
          <w:szCs w:val="24"/>
        </w:rPr>
        <w:t xml:space="preserve">  </w:t>
      </w:r>
      <w:proofErr w:type="spellStart"/>
      <w:r w:rsidRPr="007074C0">
        <w:rPr>
          <w:sz w:val="24"/>
          <w:szCs w:val="24"/>
        </w:rPr>
        <w:t>госэкзамена</w:t>
      </w:r>
      <w:proofErr w:type="spellEnd"/>
      <w:r w:rsidRPr="007074C0">
        <w:rPr>
          <w:sz w:val="24"/>
          <w:szCs w:val="24"/>
        </w:rPr>
        <w:t xml:space="preserve">  по  одному  и  более   общеобразовательным  предметам.</w:t>
      </w:r>
    </w:p>
    <w:p w:rsidR="007074C0" w:rsidRPr="007074C0" w:rsidRDefault="007074C0" w:rsidP="007074C0">
      <w:pPr>
        <w:shd w:val="clear" w:color="auto" w:fill="FFFFFF"/>
        <w:ind w:right="-6" w:firstLine="567"/>
        <w:contextualSpacing/>
        <w:jc w:val="both"/>
        <w:rPr>
          <w:sz w:val="24"/>
          <w:szCs w:val="24"/>
        </w:rPr>
      </w:pPr>
    </w:p>
    <w:p w:rsidR="007074C0" w:rsidRPr="007074C0" w:rsidRDefault="007074C0" w:rsidP="007074C0">
      <w:pPr>
        <w:shd w:val="clear" w:color="auto" w:fill="FFFFFF"/>
        <w:ind w:right="-6" w:firstLine="0"/>
        <w:jc w:val="both"/>
        <w:rPr>
          <w:b/>
          <w:sz w:val="24"/>
          <w:szCs w:val="24"/>
        </w:rPr>
      </w:pPr>
      <w:r w:rsidRPr="007074C0">
        <w:rPr>
          <w:sz w:val="24"/>
          <w:szCs w:val="24"/>
        </w:rPr>
        <w:t xml:space="preserve">          Размер премии обучающимся, награжденным почетным знаком «Серебряная  звезда»   установлен </w:t>
      </w:r>
      <w:r w:rsidRPr="007074C0">
        <w:rPr>
          <w:sz w:val="24"/>
          <w:szCs w:val="24"/>
          <w:lang w:eastAsia="en-US"/>
        </w:rPr>
        <w:t xml:space="preserve">  постановлением  администрации  </w:t>
      </w:r>
      <w:proofErr w:type="spellStart"/>
      <w:r w:rsidRPr="007074C0">
        <w:rPr>
          <w:sz w:val="24"/>
          <w:szCs w:val="24"/>
          <w:lang w:eastAsia="en-US"/>
        </w:rPr>
        <w:t>м.о</w:t>
      </w:r>
      <w:proofErr w:type="gramStart"/>
      <w:r w:rsidRPr="007074C0">
        <w:rPr>
          <w:sz w:val="24"/>
          <w:szCs w:val="24"/>
          <w:lang w:eastAsia="en-US"/>
        </w:rPr>
        <w:t>.К</w:t>
      </w:r>
      <w:proofErr w:type="gramEnd"/>
      <w:r w:rsidRPr="007074C0">
        <w:rPr>
          <w:sz w:val="24"/>
          <w:szCs w:val="24"/>
          <w:lang w:eastAsia="en-US"/>
        </w:rPr>
        <w:t>андалакшский</w:t>
      </w:r>
      <w:proofErr w:type="spellEnd"/>
      <w:r w:rsidRPr="007074C0">
        <w:rPr>
          <w:sz w:val="24"/>
          <w:szCs w:val="24"/>
          <w:lang w:eastAsia="en-US"/>
        </w:rPr>
        <w:t xml:space="preserve">  район  </w:t>
      </w:r>
      <w:r w:rsidRPr="007074C0">
        <w:rPr>
          <w:b/>
          <w:sz w:val="24"/>
          <w:szCs w:val="24"/>
          <w:lang w:eastAsia="en-US"/>
        </w:rPr>
        <w:t xml:space="preserve">от  29.08.2014 №  1676  </w:t>
      </w:r>
      <w:r w:rsidRPr="007074C0">
        <w:rPr>
          <w:sz w:val="24"/>
          <w:szCs w:val="24"/>
          <w:lang w:eastAsia="en-US"/>
        </w:rPr>
        <w:t xml:space="preserve">«О  стипендиях  и  премиях  администрации   </w:t>
      </w:r>
      <w:proofErr w:type="spellStart"/>
      <w:r w:rsidRPr="007074C0">
        <w:rPr>
          <w:sz w:val="24"/>
          <w:szCs w:val="24"/>
          <w:lang w:eastAsia="en-US"/>
        </w:rPr>
        <w:t>м.о</w:t>
      </w:r>
      <w:proofErr w:type="spellEnd"/>
      <w:r w:rsidRPr="007074C0">
        <w:rPr>
          <w:sz w:val="24"/>
          <w:szCs w:val="24"/>
          <w:lang w:eastAsia="en-US"/>
        </w:rPr>
        <w:t xml:space="preserve">. Кандалакшский  район для  одаренных  детей  и  талантливой  молодежи» </w:t>
      </w:r>
      <w:r w:rsidRPr="007074C0">
        <w:rPr>
          <w:sz w:val="24"/>
          <w:szCs w:val="24"/>
        </w:rPr>
        <w:t>в  размере 1 500,00 руб. (норма  введена постановлением  от   10.08.2018 № 1006).</w:t>
      </w:r>
      <w:r w:rsidRPr="007074C0">
        <w:rPr>
          <w:b/>
          <w:sz w:val="24"/>
          <w:szCs w:val="24"/>
        </w:rPr>
        <w:t xml:space="preserve">    </w:t>
      </w:r>
    </w:p>
    <w:p w:rsidR="007074C0" w:rsidRPr="007074C0" w:rsidRDefault="007074C0" w:rsidP="007074C0">
      <w:pPr>
        <w:shd w:val="clear" w:color="auto" w:fill="FFFFFF"/>
        <w:ind w:right="-6" w:firstLine="0"/>
        <w:jc w:val="both"/>
        <w:rPr>
          <w:b/>
          <w:sz w:val="22"/>
          <w:szCs w:val="22"/>
        </w:rPr>
      </w:pPr>
    </w:p>
    <w:p w:rsidR="007074C0" w:rsidRPr="007074C0" w:rsidRDefault="007074C0" w:rsidP="007074C0">
      <w:pPr>
        <w:shd w:val="clear" w:color="auto" w:fill="FFFFFF"/>
        <w:ind w:right="-6" w:firstLine="0"/>
        <w:jc w:val="both"/>
        <w:rPr>
          <w:sz w:val="24"/>
          <w:szCs w:val="24"/>
        </w:rPr>
      </w:pPr>
      <w:r w:rsidRPr="007074C0">
        <w:rPr>
          <w:b/>
          <w:sz w:val="24"/>
          <w:szCs w:val="24"/>
        </w:rPr>
        <w:t xml:space="preserve">           </w:t>
      </w:r>
      <w:r w:rsidRPr="007074C0">
        <w:rPr>
          <w:sz w:val="24"/>
          <w:szCs w:val="24"/>
        </w:rPr>
        <w:t xml:space="preserve">В  проверяемом  периоде кассовые расходы  составили  всего 1 500,00 рублей,  т.к. премия к  почетному  знаку  «Серебряная  звезда»   </w:t>
      </w:r>
      <w:proofErr w:type="gramStart"/>
      <w:r w:rsidRPr="007074C0">
        <w:rPr>
          <w:sz w:val="24"/>
          <w:szCs w:val="24"/>
        </w:rPr>
        <w:t>выплачивается</w:t>
      </w:r>
      <w:proofErr w:type="gramEnd"/>
      <w:r w:rsidRPr="007074C0">
        <w:rPr>
          <w:sz w:val="24"/>
          <w:szCs w:val="24"/>
        </w:rPr>
        <w:t xml:space="preserve">  начиная с 2019г.</w:t>
      </w:r>
      <w:r w:rsidRPr="007074C0">
        <w:rPr>
          <w:b/>
          <w:sz w:val="24"/>
          <w:szCs w:val="24"/>
        </w:rPr>
        <w:t xml:space="preserve">     </w:t>
      </w:r>
    </w:p>
    <w:p w:rsidR="007074C0" w:rsidRPr="007074C0" w:rsidRDefault="007074C0" w:rsidP="004753E6">
      <w:pPr>
        <w:shd w:val="clear" w:color="auto" w:fill="FFFFFF"/>
        <w:ind w:right="-6" w:firstLine="708"/>
        <w:jc w:val="both"/>
        <w:rPr>
          <w:sz w:val="24"/>
          <w:szCs w:val="24"/>
        </w:rPr>
      </w:pPr>
      <w:r w:rsidRPr="007074C0">
        <w:rPr>
          <w:sz w:val="24"/>
          <w:szCs w:val="24"/>
        </w:rPr>
        <w:t>При  принятии  решения Управлением образования  соблюдены  установленные  требования для  премирования номинанта - руководством школы представлены все  требуемые документы.</w:t>
      </w:r>
    </w:p>
    <w:p w:rsidR="007074C0" w:rsidRPr="007074C0" w:rsidRDefault="007074C0" w:rsidP="007074C0">
      <w:pPr>
        <w:ind w:right="-6" w:firstLine="0"/>
        <w:jc w:val="both"/>
        <w:rPr>
          <w:sz w:val="22"/>
          <w:szCs w:val="22"/>
        </w:rPr>
      </w:pPr>
    </w:p>
    <w:p w:rsidR="007074C0" w:rsidRPr="007074C0" w:rsidRDefault="007074C0" w:rsidP="007074C0">
      <w:pPr>
        <w:numPr>
          <w:ilvl w:val="1"/>
          <w:numId w:val="31"/>
        </w:numPr>
        <w:shd w:val="clear" w:color="auto" w:fill="FFFFFF"/>
        <w:spacing w:after="160" w:line="259" w:lineRule="auto"/>
        <w:ind w:right="-6"/>
        <w:contextualSpacing/>
        <w:jc w:val="center"/>
        <w:rPr>
          <w:b/>
          <w:sz w:val="24"/>
          <w:szCs w:val="24"/>
        </w:rPr>
      </w:pPr>
      <w:r w:rsidRPr="007074C0">
        <w:rPr>
          <w:b/>
          <w:sz w:val="24"/>
          <w:szCs w:val="24"/>
        </w:rPr>
        <w:t xml:space="preserve">   Премия  </w:t>
      </w:r>
      <w:proofErr w:type="gramStart"/>
      <w:r w:rsidRPr="007074C0">
        <w:rPr>
          <w:b/>
          <w:sz w:val="24"/>
          <w:szCs w:val="24"/>
        </w:rPr>
        <w:t>обучающимся</w:t>
      </w:r>
      <w:proofErr w:type="gramEnd"/>
      <w:r w:rsidRPr="007074C0">
        <w:rPr>
          <w:b/>
          <w:sz w:val="24"/>
          <w:szCs w:val="24"/>
        </w:rPr>
        <w:t>,  награжденным   медалями  Российской Федерации</w:t>
      </w:r>
    </w:p>
    <w:p w:rsidR="007074C0" w:rsidRPr="007074C0" w:rsidRDefault="007074C0" w:rsidP="007074C0">
      <w:pPr>
        <w:shd w:val="clear" w:color="auto" w:fill="FFFFFF"/>
        <w:ind w:left="360" w:right="-6" w:firstLine="0"/>
        <w:jc w:val="center"/>
        <w:rPr>
          <w:b/>
          <w:sz w:val="24"/>
          <w:szCs w:val="24"/>
        </w:rPr>
      </w:pPr>
      <w:r w:rsidRPr="007074C0">
        <w:rPr>
          <w:b/>
          <w:sz w:val="24"/>
          <w:szCs w:val="24"/>
        </w:rPr>
        <w:t xml:space="preserve">  «За  особые  успехи в  учении»</w:t>
      </w:r>
    </w:p>
    <w:p w:rsidR="007074C0" w:rsidRPr="007074C0" w:rsidRDefault="007074C0" w:rsidP="007074C0">
      <w:pPr>
        <w:shd w:val="clear" w:color="auto" w:fill="FFFFFF"/>
        <w:ind w:left="360" w:right="-6" w:firstLine="0"/>
        <w:jc w:val="both"/>
        <w:rPr>
          <w:b/>
          <w:sz w:val="24"/>
          <w:szCs w:val="24"/>
        </w:rPr>
      </w:pPr>
    </w:p>
    <w:p w:rsidR="007074C0" w:rsidRPr="007074C0" w:rsidRDefault="007074C0" w:rsidP="007074C0">
      <w:pPr>
        <w:autoSpaceDE w:val="0"/>
        <w:autoSpaceDN w:val="0"/>
        <w:adjustRightInd w:val="0"/>
        <w:ind w:firstLine="0"/>
        <w:jc w:val="both"/>
        <w:rPr>
          <w:rFonts w:eastAsiaTheme="minorHAnsi"/>
          <w:bCs/>
          <w:sz w:val="24"/>
          <w:szCs w:val="24"/>
          <w:lang w:eastAsia="en-US"/>
        </w:rPr>
      </w:pPr>
      <w:r w:rsidRPr="007074C0">
        <w:rPr>
          <w:rFonts w:eastAsiaTheme="minorHAnsi"/>
          <w:sz w:val="24"/>
          <w:szCs w:val="24"/>
          <w:lang w:eastAsia="en-US"/>
        </w:rPr>
        <w:t xml:space="preserve">            В  соответствии с Порядком  выдачи медали «За  особые  успехи в  учении», утвержденным   приказом   Минобразования  и  науки РФ  </w:t>
      </w:r>
      <w:r w:rsidRPr="007074C0">
        <w:rPr>
          <w:rFonts w:eastAsiaTheme="minorHAnsi"/>
          <w:b/>
          <w:sz w:val="24"/>
          <w:szCs w:val="24"/>
          <w:lang w:eastAsia="en-US"/>
        </w:rPr>
        <w:t xml:space="preserve">от   23.06.2014 №  685, </w:t>
      </w:r>
      <w:r w:rsidRPr="007074C0">
        <w:rPr>
          <w:rFonts w:eastAsiaTheme="minorHAnsi"/>
          <w:sz w:val="24"/>
          <w:szCs w:val="24"/>
          <w:lang w:eastAsia="en-US"/>
        </w:rPr>
        <w:t xml:space="preserve">  медаль  выдается на  основании  успеваемости  выпускников и  результатов  государственной  итоговой  аттестации, </w:t>
      </w:r>
      <w:r w:rsidRPr="007074C0">
        <w:rPr>
          <w:rFonts w:eastAsiaTheme="minorHAnsi"/>
          <w:bCs/>
          <w:sz w:val="24"/>
          <w:szCs w:val="24"/>
          <w:lang w:eastAsia="en-US"/>
        </w:rPr>
        <w:t xml:space="preserve">и имеющим итоговые оценки успеваемости «отлично» по всем учебным предметам, </w:t>
      </w:r>
      <w:r w:rsidR="00E3177F">
        <w:rPr>
          <w:rFonts w:eastAsiaTheme="minorHAnsi"/>
          <w:bCs/>
          <w:sz w:val="24"/>
          <w:szCs w:val="24"/>
          <w:lang w:eastAsia="en-US"/>
        </w:rPr>
        <w:t>изу</w:t>
      </w:r>
      <w:r w:rsidRPr="007074C0">
        <w:rPr>
          <w:rFonts w:eastAsiaTheme="minorHAnsi"/>
          <w:bCs/>
          <w:sz w:val="24"/>
          <w:szCs w:val="24"/>
          <w:lang w:eastAsia="en-US"/>
        </w:rPr>
        <w:t>ча</w:t>
      </w:r>
      <w:r w:rsidR="00E3177F">
        <w:rPr>
          <w:rFonts w:eastAsiaTheme="minorHAnsi"/>
          <w:bCs/>
          <w:sz w:val="24"/>
          <w:szCs w:val="24"/>
          <w:lang w:eastAsia="en-US"/>
        </w:rPr>
        <w:t>емым</w:t>
      </w:r>
      <w:r w:rsidRPr="007074C0">
        <w:rPr>
          <w:rFonts w:eastAsiaTheme="minorHAnsi"/>
          <w:bCs/>
          <w:sz w:val="24"/>
          <w:szCs w:val="24"/>
          <w:lang w:eastAsia="en-US"/>
        </w:rPr>
        <w:t xml:space="preserve"> в соответствии с учебным планом.</w:t>
      </w:r>
    </w:p>
    <w:p w:rsidR="007074C0" w:rsidRPr="007074C0" w:rsidRDefault="007074C0" w:rsidP="007074C0">
      <w:pPr>
        <w:autoSpaceDE w:val="0"/>
        <w:autoSpaceDN w:val="0"/>
        <w:adjustRightInd w:val="0"/>
        <w:ind w:firstLine="0"/>
        <w:jc w:val="both"/>
        <w:rPr>
          <w:rFonts w:eastAsiaTheme="minorHAnsi"/>
          <w:bCs/>
          <w:sz w:val="24"/>
          <w:szCs w:val="24"/>
          <w:lang w:eastAsia="en-US"/>
        </w:rPr>
      </w:pPr>
      <w:r w:rsidRPr="007074C0">
        <w:rPr>
          <w:rFonts w:eastAsiaTheme="minorHAnsi"/>
          <w:bCs/>
          <w:sz w:val="22"/>
          <w:szCs w:val="22"/>
          <w:lang w:eastAsia="en-US"/>
        </w:rPr>
        <w:t xml:space="preserve">           </w:t>
      </w:r>
      <w:r w:rsidRPr="007074C0">
        <w:rPr>
          <w:rFonts w:eastAsiaTheme="minorHAnsi"/>
          <w:bCs/>
          <w:sz w:val="24"/>
          <w:szCs w:val="24"/>
          <w:lang w:eastAsia="en-US"/>
        </w:rPr>
        <w:t>Согласно установленному Порядку:</w:t>
      </w:r>
    </w:p>
    <w:p w:rsidR="007074C0" w:rsidRPr="007074C0" w:rsidRDefault="007074C0" w:rsidP="007074C0">
      <w:pPr>
        <w:autoSpaceDE w:val="0"/>
        <w:autoSpaceDN w:val="0"/>
        <w:adjustRightInd w:val="0"/>
        <w:ind w:firstLine="0"/>
        <w:jc w:val="both"/>
        <w:rPr>
          <w:rFonts w:eastAsiaTheme="minorHAnsi"/>
          <w:bCs/>
          <w:sz w:val="24"/>
          <w:szCs w:val="24"/>
          <w:lang w:eastAsia="en-US"/>
        </w:rPr>
      </w:pPr>
      <w:r w:rsidRPr="007074C0">
        <w:rPr>
          <w:rFonts w:eastAsiaTheme="minorHAnsi"/>
          <w:b/>
          <w:bCs/>
          <w:sz w:val="24"/>
          <w:szCs w:val="24"/>
          <w:lang w:eastAsia="en-US"/>
        </w:rPr>
        <w:t xml:space="preserve"> </w:t>
      </w:r>
      <w:r w:rsidRPr="007074C0">
        <w:rPr>
          <w:rFonts w:eastAsiaTheme="minorHAnsi"/>
          <w:bCs/>
          <w:sz w:val="24"/>
          <w:szCs w:val="24"/>
          <w:lang w:eastAsia="en-US"/>
        </w:rPr>
        <w:t xml:space="preserve">-  медаль вручается выпускникам в торжественной обстановке одновременно с </w:t>
      </w:r>
      <w:hyperlink r:id="rId9" w:history="1">
        <w:r w:rsidRPr="007074C0">
          <w:rPr>
            <w:rFonts w:eastAsiaTheme="minorHAnsi"/>
            <w:bCs/>
            <w:sz w:val="24"/>
            <w:szCs w:val="24"/>
            <w:lang w:eastAsia="en-US"/>
          </w:rPr>
          <w:t>выдачей</w:t>
        </w:r>
      </w:hyperlink>
      <w:r w:rsidRPr="007074C0">
        <w:rPr>
          <w:rFonts w:eastAsiaTheme="minorHAnsi"/>
          <w:bCs/>
          <w:sz w:val="24"/>
          <w:szCs w:val="24"/>
          <w:lang w:eastAsia="en-US"/>
        </w:rPr>
        <w:t xml:space="preserve"> аттестата о среднем общем образовании с отличием;</w:t>
      </w:r>
    </w:p>
    <w:p w:rsidR="007074C0" w:rsidRPr="007074C0" w:rsidRDefault="007074C0" w:rsidP="007074C0">
      <w:pPr>
        <w:autoSpaceDE w:val="0"/>
        <w:autoSpaceDN w:val="0"/>
        <w:adjustRightInd w:val="0"/>
        <w:ind w:firstLine="0"/>
        <w:jc w:val="both"/>
        <w:rPr>
          <w:rFonts w:eastAsiaTheme="minorHAnsi"/>
          <w:sz w:val="24"/>
          <w:szCs w:val="24"/>
          <w:lang w:eastAsia="en-US"/>
        </w:rPr>
      </w:pPr>
      <w:r w:rsidRPr="007074C0">
        <w:rPr>
          <w:rFonts w:eastAsiaTheme="minorHAnsi"/>
          <w:bCs/>
          <w:sz w:val="24"/>
          <w:szCs w:val="24"/>
          <w:lang w:eastAsia="en-US"/>
        </w:rPr>
        <w:t>-  м</w:t>
      </w:r>
      <w:r w:rsidRPr="007074C0">
        <w:rPr>
          <w:rFonts w:eastAsiaTheme="minorHAnsi"/>
          <w:sz w:val="24"/>
          <w:szCs w:val="24"/>
          <w:lang w:eastAsia="en-US"/>
        </w:rPr>
        <w:t xml:space="preserve">едаль выдается выпускнику лично или другому лицу при предъявлении им </w:t>
      </w:r>
      <w:hyperlink r:id="rId10" w:history="1">
        <w:r w:rsidRPr="007074C0">
          <w:rPr>
            <w:rFonts w:eastAsiaTheme="minorHAnsi"/>
            <w:sz w:val="24"/>
            <w:szCs w:val="24"/>
            <w:lang w:eastAsia="en-US"/>
          </w:rPr>
          <w:t>документа</w:t>
        </w:r>
      </w:hyperlink>
      <w:r w:rsidRPr="007074C0">
        <w:rPr>
          <w:rFonts w:eastAsiaTheme="minorHAnsi"/>
          <w:sz w:val="24"/>
          <w:szCs w:val="24"/>
          <w:lang w:eastAsia="en-US"/>
        </w:rPr>
        <w:t>, удостоверяющего личность.</w:t>
      </w:r>
    </w:p>
    <w:p w:rsidR="007074C0" w:rsidRPr="007074C0" w:rsidRDefault="007074C0" w:rsidP="007074C0">
      <w:pPr>
        <w:autoSpaceDE w:val="0"/>
        <w:autoSpaceDN w:val="0"/>
        <w:adjustRightInd w:val="0"/>
        <w:ind w:firstLine="0"/>
        <w:jc w:val="both"/>
        <w:rPr>
          <w:rFonts w:eastAsiaTheme="minorHAnsi"/>
          <w:sz w:val="22"/>
          <w:szCs w:val="22"/>
          <w:lang w:eastAsia="en-US"/>
        </w:rPr>
      </w:pPr>
    </w:p>
    <w:p w:rsidR="007074C0" w:rsidRPr="007074C0" w:rsidRDefault="007074C0" w:rsidP="007074C0">
      <w:pPr>
        <w:shd w:val="clear" w:color="auto" w:fill="FFFFFF"/>
        <w:ind w:right="-6" w:firstLine="0"/>
        <w:jc w:val="both"/>
        <w:rPr>
          <w:sz w:val="24"/>
          <w:szCs w:val="24"/>
        </w:rPr>
      </w:pPr>
      <w:r w:rsidRPr="007074C0">
        <w:rPr>
          <w:rFonts w:eastAsiaTheme="minorHAnsi"/>
          <w:sz w:val="22"/>
          <w:szCs w:val="22"/>
          <w:lang w:eastAsia="en-US"/>
        </w:rPr>
        <w:lastRenderedPageBreak/>
        <w:t xml:space="preserve">            </w:t>
      </w:r>
      <w:r w:rsidRPr="007074C0">
        <w:rPr>
          <w:sz w:val="24"/>
          <w:szCs w:val="24"/>
        </w:rPr>
        <w:t xml:space="preserve">Размер  </w:t>
      </w:r>
      <w:r w:rsidRPr="007074C0">
        <w:rPr>
          <w:b/>
          <w:sz w:val="24"/>
          <w:szCs w:val="24"/>
        </w:rPr>
        <w:t>премии</w:t>
      </w:r>
      <w:r w:rsidRPr="007074C0">
        <w:rPr>
          <w:sz w:val="24"/>
          <w:szCs w:val="24"/>
        </w:rPr>
        <w:t xml:space="preserve">  обучающимся,  награжденным   </w:t>
      </w:r>
      <w:r w:rsidRPr="007074C0">
        <w:rPr>
          <w:b/>
          <w:sz w:val="24"/>
          <w:szCs w:val="24"/>
        </w:rPr>
        <w:t>медалями  Российской Федерации  «За  особые  успехи в  учении»</w:t>
      </w:r>
      <w:r w:rsidRPr="007074C0">
        <w:rPr>
          <w:sz w:val="24"/>
          <w:szCs w:val="24"/>
        </w:rPr>
        <w:t xml:space="preserve">   утвержден</w:t>
      </w:r>
      <w:r w:rsidRPr="007074C0">
        <w:rPr>
          <w:sz w:val="24"/>
          <w:szCs w:val="24"/>
          <w:lang w:eastAsia="en-US"/>
        </w:rPr>
        <w:t xml:space="preserve">  </w:t>
      </w:r>
      <w:r w:rsidRPr="007074C0">
        <w:rPr>
          <w:rFonts w:eastAsiaTheme="minorHAnsi"/>
          <w:b/>
          <w:sz w:val="24"/>
          <w:szCs w:val="24"/>
          <w:lang w:eastAsia="en-US"/>
        </w:rPr>
        <w:t>пунктом  1.2.6</w:t>
      </w:r>
      <w:r w:rsidRPr="007074C0">
        <w:rPr>
          <w:rFonts w:eastAsiaTheme="minorHAnsi"/>
          <w:sz w:val="24"/>
          <w:szCs w:val="24"/>
          <w:lang w:eastAsia="en-US"/>
        </w:rPr>
        <w:t xml:space="preserve"> </w:t>
      </w:r>
      <w:r w:rsidRPr="007074C0">
        <w:rPr>
          <w:sz w:val="24"/>
          <w:szCs w:val="24"/>
          <w:lang w:eastAsia="en-US"/>
        </w:rPr>
        <w:t xml:space="preserve">постановления  администрации  </w:t>
      </w:r>
      <w:proofErr w:type="spellStart"/>
      <w:r w:rsidRPr="007074C0">
        <w:rPr>
          <w:sz w:val="24"/>
          <w:szCs w:val="24"/>
          <w:lang w:eastAsia="en-US"/>
        </w:rPr>
        <w:t>м.о</w:t>
      </w:r>
      <w:proofErr w:type="gramStart"/>
      <w:r w:rsidRPr="007074C0">
        <w:rPr>
          <w:sz w:val="24"/>
          <w:szCs w:val="24"/>
          <w:lang w:eastAsia="en-US"/>
        </w:rPr>
        <w:t>.К</w:t>
      </w:r>
      <w:proofErr w:type="gramEnd"/>
      <w:r w:rsidRPr="007074C0">
        <w:rPr>
          <w:sz w:val="24"/>
          <w:szCs w:val="24"/>
          <w:lang w:eastAsia="en-US"/>
        </w:rPr>
        <w:t>андалакшский</w:t>
      </w:r>
      <w:proofErr w:type="spellEnd"/>
      <w:r w:rsidRPr="007074C0">
        <w:rPr>
          <w:sz w:val="24"/>
          <w:szCs w:val="24"/>
          <w:lang w:eastAsia="en-US"/>
        </w:rPr>
        <w:t xml:space="preserve">  район  </w:t>
      </w:r>
      <w:r w:rsidRPr="007074C0">
        <w:rPr>
          <w:b/>
          <w:sz w:val="24"/>
          <w:szCs w:val="24"/>
          <w:lang w:eastAsia="en-US"/>
        </w:rPr>
        <w:t xml:space="preserve">от  29.08.2014 №  1676  </w:t>
      </w:r>
      <w:r w:rsidRPr="007074C0">
        <w:rPr>
          <w:sz w:val="24"/>
          <w:szCs w:val="24"/>
          <w:lang w:eastAsia="en-US"/>
        </w:rPr>
        <w:t xml:space="preserve">«О  стипендиях  и  премиях  администрации   </w:t>
      </w:r>
      <w:proofErr w:type="spellStart"/>
      <w:r w:rsidRPr="007074C0">
        <w:rPr>
          <w:sz w:val="24"/>
          <w:szCs w:val="24"/>
          <w:lang w:eastAsia="en-US"/>
        </w:rPr>
        <w:t>м.о</w:t>
      </w:r>
      <w:proofErr w:type="spellEnd"/>
      <w:r w:rsidRPr="007074C0">
        <w:rPr>
          <w:sz w:val="24"/>
          <w:szCs w:val="24"/>
          <w:lang w:eastAsia="en-US"/>
        </w:rPr>
        <w:t xml:space="preserve">. Кандалакшский  район для  одаренных  детей  и  талантливой  молодежи» в  размере </w:t>
      </w:r>
      <w:r w:rsidRPr="007074C0">
        <w:rPr>
          <w:sz w:val="24"/>
          <w:szCs w:val="24"/>
        </w:rPr>
        <w:t>1 500,00 руб., награжденным  золотыми  медалями, и в  раз</w:t>
      </w:r>
      <w:bookmarkStart w:id="0" w:name="_GoBack"/>
      <w:bookmarkEnd w:id="0"/>
      <w:r w:rsidRPr="007074C0">
        <w:rPr>
          <w:sz w:val="24"/>
          <w:szCs w:val="24"/>
        </w:rPr>
        <w:t>мере   1 000,00 руб., награжденным  серебряными  медалями  (</w:t>
      </w:r>
      <w:r w:rsidRPr="00FB3639">
        <w:rPr>
          <w:b/>
          <w:sz w:val="24"/>
          <w:szCs w:val="24"/>
        </w:rPr>
        <w:t>в  размере  - 1 000,00 руб. в  ред.  от 24.06.2015 № 1061;  в  размере  - 3 000,00 руб. в</w:t>
      </w:r>
      <w:r w:rsidRPr="007074C0">
        <w:rPr>
          <w:sz w:val="24"/>
          <w:szCs w:val="24"/>
        </w:rPr>
        <w:t xml:space="preserve">  ред.  от 10.08.2018 № 1006).</w:t>
      </w:r>
    </w:p>
    <w:p w:rsidR="007074C0" w:rsidRPr="007074C0" w:rsidRDefault="007074C0" w:rsidP="007074C0">
      <w:pPr>
        <w:autoSpaceDE w:val="0"/>
        <w:autoSpaceDN w:val="0"/>
        <w:adjustRightInd w:val="0"/>
        <w:ind w:firstLine="0"/>
        <w:jc w:val="both"/>
        <w:rPr>
          <w:rFonts w:eastAsiaTheme="minorHAnsi"/>
          <w:sz w:val="22"/>
          <w:szCs w:val="22"/>
          <w:lang w:eastAsia="en-US"/>
        </w:rPr>
      </w:pPr>
    </w:p>
    <w:p w:rsidR="007074C0" w:rsidRPr="007074C0" w:rsidRDefault="007074C0" w:rsidP="007074C0">
      <w:pPr>
        <w:shd w:val="clear" w:color="auto" w:fill="FFFFFF"/>
        <w:ind w:right="-6" w:firstLine="0"/>
        <w:jc w:val="both"/>
        <w:rPr>
          <w:b/>
          <w:sz w:val="24"/>
          <w:szCs w:val="24"/>
        </w:rPr>
      </w:pPr>
      <w:r w:rsidRPr="007074C0">
        <w:rPr>
          <w:rFonts w:eastAsiaTheme="minorHAnsi"/>
          <w:b/>
          <w:sz w:val="22"/>
          <w:szCs w:val="22"/>
          <w:lang w:eastAsia="en-US"/>
        </w:rPr>
        <w:t xml:space="preserve">       </w:t>
      </w:r>
      <w:r w:rsidRPr="007074C0">
        <w:rPr>
          <w:rFonts w:eastAsiaTheme="minorHAnsi"/>
          <w:b/>
          <w:sz w:val="24"/>
          <w:szCs w:val="24"/>
          <w:lang w:eastAsia="en-US"/>
        </w:rPr>
        <w:t xml:space="preserve"> Список  </w:t>
      </w:r>
      <w:proofErr w:type="gramStart"/>
      <w:r w:rsidRPr="007074C0">
        <w:rPr>
          <w:rFonts w:eastAsiaTheme="minorHAnsi"/>
          <w:b/>
          <w:sz w:val="24"/>
          <w:szCs w:val="24"/>
          <w:lang w:eastAsia="en-US"/>
        </w:rPr>
        <w:t>обучающихся</w:t>
      </w:r>
      <w:proofErr w:type="gramEnd"/>
      <w:r w:rsidRPr="007074C0">
        <w:rPr>
          <w:rFonts w:eastAsiaTheme="minorHAnsi"/>
          <w:b/>
          <w:sz w:val="24"/>
          <w:szCs w:val="24"/>
          <w:lang w:eastAsia="en-US"/>
        </w:rPr>
        <w:t xml:space="preserve">,  награжденных  медалью «За  особые  успехи в  учении»  </w:t>
      </w:r>
    </w:p>
    <w:p w:rsidR="007074C0" w:rsidRPr="007074C0" w:rsidRDefault="007074C0" w:rsidP="007074C0">
      <w:pPr>
        <w:shd w:val="clear" w:color="auto" w:fill="FFFFFF"/>
        <w:ind w:left="360" w:right="-6" w:firstLine="0"/>
        <w:jc w:val="both"/>
        <w:rPr>
          <w:sz w:val="18"/>
          <w:szCs w:val="18"/>
        </w:rPr>
      </w:pPr>
      <w:r w:rsidRPr="007074C0">
        <w:rPr>
          <w:sz w:val="18"/>
          <w:szCs w:val="18"/>
        </w:rPr>
        <w:tab/>
      </w:r>
      <w:r w:rsidRPr="007074C0">
        <w:rPr>
          <w:sz w:val="18"/>
          <w:szCs w:val="18"/>
        </w:rPr>
        <w:tab/>
      </w:r>
      <w:r w:rsidRPr="007074C0">
        <w:rPr>
          <w:sz w:val="18"/>
          <w:szCs w:val="18"/>
        </w:rPr>
        <w:tab/>
      </w:r>
      <w:r w:rsidRPr="007074C0">
        <w:rPr>
          <w:sz w:val="18"/>
          <w:szCs w:val="18"/>
        </w:rPr>
        <w:tab/>
      </w:r>
      <w:r w:rsidRPr="007074C0">
        <w:rPr>
          <w:sz w:val="18"/>
          <w:szCs w:val="18"/>
        </w:rPr>
        <w:tab/>
      </w:r>
      <w:r w:rsidRPr="007074C0">
        <w:rPr>
          <w:sz w:val="18"/>
          <w:szCs w:val="18"/>
        </w:rPr>
        <w:tab/>
      </w:r>
      <w:r w:rsidRPr="007074C0">
        <w:rPr>
          <w:sz w:val="18"/>
          <w:szCs w:val="18"/>
        </w:rPr>
        <w:tab/>
      </w:r>
      <w:r w:rsidRPr="007074C0">
        <w:rPr>
          <w:sz w:val="18"/>
          <w:szCs w:val="18"/>
        </w:rPr>
        <w:tab/>
      </w:r>
      <w:r w:rsidRPr="007074C0">
        <w:rPr>
          <w:sz w:val="18"/>
          <w:szCs w:val="18"/>
        </w:rPr>
        <w:tab/>
        <w:t xml:space="preserve">                                               (в  рублях)</w:t>
      </w:r>
    </w:p>
    <w:tbl>
      <w:tblPr>
        <w:tblStyle w:val="22"/>
        <w:tblW w:w="10207" w:type="dxa"/>
        <w:tblInd w:w="-176" w:type="dxa"/>
        <w:tblLook w:val="04A0" w:firstRow="1" w:lastRow="0" w:firstColumn="1" w:lastColumn="0" w:noHBand="0" w:noVBand="1"/>
      </w:tblPr>
      <w:tblGrid>
        <w:gridCol w:w="1673"/>
        <w:gridCol w:w="1305"/>
        <w:gridCol w:w="1559"/>
        <w:gridCol w:w="1418"/>
        <w:gridCol w:w="1406"/>
        <w:gridCol w:w="11"/>
        <w:gridCol w:w="1417"/>
        <w:gridCol w:w="1418"/>
      </w:tblGrid>
      <w:tr w:rsidR="007074C0" w:rsidRPr="007074C0" w:rsidTr="007074C0">
        <w:tc>
          <w:tcPr>
            <w:tcW w:w="1673" w:type="dxa"/>
            <w:vMerge w:val="restart"/>
            <w:vAlign w:val="center"/>
          </w:tcPr>
          <w:p w:rsidR="007074C0" w:rsidRPr="007074C0" w:rsidRDefault="007074C0" w:rsidP="007074C0">
            <w:pPr>
              <w:ind w:right="-6" w:firstLine="0"/>
              <w:jc w:val="center"/>
              <w:rPr>
                <w:sz w:val="15"/>
                <w:szCs w:val="15"/>
              </w:rPr>
            </w:pPr>
            <w:r w:rsidRPr="007074C0">
              <w:rPr>
                <w:sz w:val="15"/>
                <w:szCs w:val="15"/>
              </w:rPr>
              <w:t>Образовательное  учреждение</w:t>
            </w:r>
          </w:p>
        </w:tc>
        <w:tc>
          <w:tcPr>
            <w:tcW w:w="1305" w:type="dxa"/>
            <w:vAlign w:val="center"/>
          </w:tcPr>
          <w:p w:rsidR="007074C0" w:rsidRPr="007074C0" w:rsidRDefault="007074C0" w:rsidP="007074C0">
            <w:pPr>
              <w:ind w:right="-6" w:firstLine="0"/>
              <w:jc w:val="center"/>
              <w:rPr>
                <w:sz w:val="15"/>
                <w:szCs w:val="15"/>
              </w:rPr>
            </w:pPr>
            <w:r w:rsidRPr="007074C0">
              <w:rPr>
                <w:sz w:val="15"/>
                <w:szCs w:val="15"/>
              </w:rPr>
              <w:t>Кол-во</w:t>
            </w:r>
          </w:p>
        </w:tc>
        <w:tc>
          <w:tcPr>
            <w:tcW w:w="1559" w:type="dxa"/>
            <w:vAlign w:val="center"/>
          </w:tcPr>
          <w:p w:rsidR="007074C0" w:rsidRPr="007074C0" w:rsidRDefault="007074C0" w:rsidP="007074C0">
            <w:pPr>
              <w:ind w:right="-6" w:firstLine="0"/>
              <w:jc w:val="center"/>
              <w:rPr>
                <w:sz w:val="15"/>
                <w:szCs w:val="15"/>
              </w:rPr>
            </w:pPr>
            <w:r w:rsidRPr="007074C0">
              <w:rPr>
                <w:sz w:val="15"/>
                <w:szCs w:val="15"/>
              </w:rPr>
              <w:t>2017г.</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2018г.</w:t>
            </w:r>
          </w:p>
        </w:tc>
        <w:tc>
          <w:tcPr>
            <w:tcW w:w="1417" w:type="dxa"/>
            <w:gridSpan w:val="2"/>
            <w:vAlign w:val="center"/>
          </w:tcPr>
          <w:p w:rsidR="007074C0" w:rsidRPr="007074C0" w:rsidRDefault="007074C0" w:rsidP="007074C0">
            <w:pPr>
              <w:ind w:right="-6" w:firstLine="0"/>
              <w:jc w:val="center"/>
              <w:rPr>
                <w:sz w:val="15"/>
                <w:szCs w:val="15"/>
              </w:rPr>
            </w:pPr>
            <w:r w:rsidRPr="007074C0">
              <w:rPr>
                <w:sz w:val="15"/>
                <w:szCs w:val="15"/>
              </w:rPr>
              <w:t>Кол-во</w:t>
            </w:r>
          </w:p>
        </w:tc>
        <w:tc>
          <w:tcPr>
            <w:tcW w:w="1417" w:type="dxa"/>
            <w:vAlign w:val="center"/>
          </w:tcPr>
          <w:p w:rsidR="007074C0" w:rsidRPr="007074C0" w:rsidRDefault="007074C0" w:rsidP="007074C0">
            <w:pPr>
              <w:ind w:right="-6" w:firstLine="0"/>
              <w:jc w:val="center"/>
              <w:rPr>
                <w:sz w:val="15"/>
                <w:szCs w:val="15"/>
              </w:rPr>
            </w:pPr>
            <w:r w:rsidRPr="007074C0">
              <w:rPr>
                <w:sz w:val="15"/>
                <w:szCs w:val="15"/>
              </w:rPr>
              <w:t>2019г.</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Кол-во</w:t>
            </w:r>
          </w:p>
        </w:tc>
      </w:tr>
      <w:tr w:rsidR="007074C0" w:rsidRPr="007074C0" w:rsidTr="007074C0">
        <w:tc>
          <w:tcPr>
            <w:tcW w:w="1673" w:type="dxa"/>
            <w:vMerge/>
            <w:vAlign w:val="center"/>
          </w:tcPr>
          <w:p w:rsidR="007074C0" w:rsidRPr="007074C0" w:rsidRDefault="007074C0" w:rsidP="007074C0">
            <w:pPr>
              <w:ind w:right="-6" w:firstLine="0"/>
              <w:jc w:val="center"/>
              <w:rPr>
                <w:sz w:val="15"/>
                <w:szCs w:val="15"/>
              </w:rPr>
            </w:pPr>
          </w:p>
        </w:tc>
        <w:tc>
          <w:tcPr>
            <w:tcW w:w="2864" w:type="dxa"/>
            <w:gridSpan w:val="2"/>
            <w:vAlign w:val="center"/>
          </w:tcPr>
          <w:p w:rsidR="007074C0" w:rsidRPr="007074C0" w:rsidRDefault="007074C0" w:rsidP="007074C0">
            <w:pPr>
              <w:ind w:right="-6" w:firstLine="0"/>
              <w:jc w:val="center"/>
              <w:rPr>
                <w:sz w:val="15"/>
                <w:szCs w:val="15"/>
              </w:rPr>
            </w:pPr>
            <w:r w:rsidRPr="007074C0">
              <w:rPr>
                <w:sz w:val="15"/>
                <w:szCs w:val="15"/>
              </w:rPr>
              <w:t>Приказ  Управления  образования  от  13.06.2017 № 331  « О  проведении  торжественной  встречи с выпускниками,  награжденными   медалями  «За  особые  успехи в  учении»</w:t>
            </w:r>
          </w:p>
        </w:tc>
        <w:tc>
          <w:tcPr>
            <w:tcW w:w="2824" w:type="dxa"/>
            <w:gridSpan w:val="2"/>
            <w:vAlign w:val="center"/>
          </w:tcPr>
          <w:p w:rsidR="007074C0" w:rsidRPr="007074C0" w:rsidRDefault="007074C0" w:rsidP="007074C0">
            <w:pPr>
              <w:ind w:right="-6" w:firstLine="0"/>
              <w:jc w:val="center"/>
              <w:rPr>
                <w:sz w:val="15"/>
                <w:szCs w:val="15"/>
              </w:rPr>
            </w:pPr>
            <w:r w:rsidRPr="007074C0">
              <w:rPr>
                <w:sz w:val="15"/>
                <w:szCs w:val="15"/>
              </w:rPr>
              <w:t>Приказ  Управления  образования  от  14.06.2018 № 313  « О  проведении  торжественной  встречи с выпускниками,  награжденными   медалями  «За  особые  успехи в  учении»</w:t>
            </w:r>
          </w:p>
        </w:tc>
        <w:tc>
          <w:tcPr>
            <w:tcW w:w="2846" w:type="dxa"/>
            <w:gridSpan w:val="3"/>
            <w:vAlign w:val="center"/>
          </w:tcPr>
          <w:p w:rsidR="007074C0" w:rsidRPr="007074C0" w:rsidRDefault="007074C0" w:rsidP="007074C0">
            <w:pPr>
              <w:ind w:right="-6" w:firstLine="0"/>
              <w:jc w:val="center"/>
              <w:rPr>
                <w:sz w:val="15"/>
                <w:szCs w:val="15"/>
              </w:rPr>
            </w:pPr>
            <w:r w:rsidRPr="007074C0">
              <w:rPr>
                <w:sz w:val="15"/>
                <w:szCs w:val="15"/>
              </w:rPr>
              <w:t>Приказ  Управления  образования  от  03.06.2019 № 330  « О  проведении  торжественной  встречи с выпускниками,  награжденными   медалями  «За  особые  успехи в  учении»</w:t>
            </w:r>
          </w:p>
        </w:tc>
      </w:tr>
      <w:tr w:rsidR="007074C0" w:rsidRPr="007074C0" w:rsidTr="007074C0">
        <w:trPr>
          <w:trHeight w:val="301"/>
        </w:trPr>
        <w:tc>
          <w:tcPr>
            <w:tcW w:w="1673" w:type="dxa"/>
            <w:vAlign w:val="center"/>
          </w:tcPr>
          <w:p w:rsidR="007074C0" w:rsidRPr="007074C0" w:rsidRDefault="007074C0" w:rsidP="007074C0">
            <w:pPr>
              <w:ind w:right="-6" w:firstLine="0"/>
              <w:jc w:val="both"/>
              <w:rPr>
                <w:b/>
                <w:sz w:val="15"/>
                <w:szCs w:val="15"/>
              </w:rPr>
            </w:pPr>
            <w:r w:rsidRPr="007074C0">
              <w:rPr>
                <w:sz w:val="15"/>
                <w:szCs w:val="15"/>
              </w:rPr>
              <w:t>МБОУ «СОШ № 2»</w:t>
            </w:r>
          </w:p>
        </w:tc>
        <w:tc>
          <w:tcPr>
            <w:tcW w:w="1305" w:type="dxa"/>
            <w:vAlign w:val="center"/>
          </w:tcPr>
          <w:p w:rsidR="007074C0" w:rsidRPr="007074C0" w:rsidRDefault="007074C0" w:rsidP="007074C0">
            <w:pPr>
              <w:ind w:right="-6" w:firstLine="0"/>
              <w:jc w:val="center"/>
              <w:rPr>
                <w:sz w:val="15"/>
                <w:szCs w:val="15"/>
              </w:rPr>
            </w:pPr>
            <w:r w:rsidRPr="007074C0">
              <w:rPr>
                <w:sz w:val="15"/>
                <w:szCs w:val="15"/>
              </w:rPr>
              <w:t>5 чел.</w:t>
            </w:r>
          </w:p>
        </w:tc>
        <w:tc>
          <w:tcPr>
            <w:tcW w:w="1559" w:type="dxa"/>
            <w:vAlign w:val="center"/>
          </w:tcPr>
          <w:p w:rsidR="007074C0" w:rsidRPr="007074C0" w:rsidRDefault="007074C0" w:rsidP="007074C0">
            <w:pPr>
              <w:ind w:right="-6" w:firstLine="0"/>
              <w:jc w:val="center"/>
              <w:rPr>
                <w:sz w:val="15"/>
                <w:szCs w:val="15"/>
              </w:rPr>
            </w:pPr>
            <w:r w:rsidRPr="007074C0">
              <w:rPr>
                <w:sz w:val="15"/>
                <w:szCs w:val="15"/>
              </w:rPr>
              <w:t>7 500,00</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4 500,00</w:t>
            </w:r>
          </w:p>
        </w:tc>
        <w:tc>
          <w:tcPr>
            <w:tcW w:w="1417" w:type="dxa"/>
            <w:gridSpan w:val="2"/>
            <w:vAlign w:val="center"/>
          </w:tcPr>
          <w:p w:rsidR="007074C0" w:rsidRPr="007074C0" w:rsidRDefault="007074C0" w:rsidP="007074C0">
            <w:pPr>
              <w:ind w:right="-6" w:firstLine="0"/>
              <w:jc w:val="center"/>
              <w:rPr>
                <w:sz w:val="15"/>
                <w:szCs w:val="15"/>
              </w:rPr>
            </w:pPr>
            <w:r w:rsidRPr="007074C0">
              <w:rPr>
                <w:sz w:val="15"/>
                <w:szCs w:val="15"/>
              </w:rPr>
              <w:t>3 чел.</w:t>
            </w:r>
          </w:p>
        </w:tc>
        <w:tc>
          <w:tcPr>
            <w:tcW w:w="1417" w:type="dxa"/>
            <w:vAlign w:val="center"/>
          </w:tcPr>
          <w:p w:rsidR="007074C0" w:rsidRPr="007074C0" w:rsidRDefault="007074C0" w:rsidP="007074C0">
            <w:pPr>
              <w:ind w:right="-6" w:firstLine="0"/>
              <w:jc w:val="center"/>
              <w:rPr>
                <w:sz w:val="15"/>
                <w:szCs w:val="15"/>
              </w:rPr>
            </w:pPr>
            <w:r w:rsidRPr="007074C0">
              <w:rPr>
                <w:sz w:val="15"/>
                <w:szCs w:val="15"/>
              </w:rPr>
              <w:t>18 000,00</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6 чел.</w:t>
            </w:r>
          </w:p>
        </w:tc>
      </w:tr>
      <w:tr w:rsidR="007074C0" w:rsidRPr="007074C0" w:rsidTr="007074C0">
        <w:tc>
          <w:tcPr>
            <w:tcW w:w="1673" w:type="dxa"/>
          </w:tcPr>
          <w:p w:rsidR="007074C0" w:rsidRPr="007074C0" w:rsidRDefault="007074C0" w:rsidP="007074C0">
            <w:pPr>
              <w:ind w:right="-6" w:firstLine="0"/>
              <w:jc w:val="center"/>
              <w:rPr>
                <w:b/>
                <w:sz w:val="15"/>
                <w:szCs w:val="15"/>
              </w:rPr>
            </w:pPr>
            <w:r w:rsidRPr="007074C0">
              <w:rPr>
                <w:sz w:val="15"/>
                <w:szCs w:val="15"/>
              </w:rPr>
              <w:t xml:space="preserve">МАОУ «СОШ № 3»     </w:t>
            </w:r>
            <w:proofErr w:type="spellStart"/>
            <w:r w:rsidRPr="007074C0">
              <w:rPr>
                <w:sz w:val="15"/>
                <w:szCs w:val="15"/>
              </w:rPr>
              <w:t>с.п</w:t>
            </w:r>
            <w:proofErr w:type="gramStart"/>
            <w:r w:rsidRPr="007074C0">
              <w:rPr>
                <w:sz w:val="15"/>
                <w:szCs w:val="15"/>
              </w:rPr>
              <w:t>.А</w:t>
            </w:r>
            <w:proofErr w:type="gramEnd"/>
            <w:r w:rsidRPr="007074C0">
              <w:rPr>
                <w:sz w:val="15"/>
                <w:szCs w:val="15"/>
              </w:rPr>
              <w:t>лакуртти</w:t>
            </w:r>
            <w:proofErr w:type="spellEnd"/>
          </w:p>
        </w:tc>
        <w:tc>
          <w:tcPr>
            <w:tcW w:w="1305" w:type="dxa"/>
            <w:vAlign w:val="center"/>
          </w:tcPr>
          <w:p w:rsidR="007074C0" w:rsidRPr="007074C0" w:rsidRDefault="007074C0" w:rsidP="007074C0">
            <w:pPr>
              <w:ind w:right="-6" w:firstLine="0"/>
              <w:jc w:val="center"/>
              <w:rPr>
                <w:sz w:val="15"/>
                <w:szCs w:val="15"/>
              </w:rPr>
            </w:pPr>
            <w:r w:rsidRPr="007074C0">
              <w:rPr>
                <w:sz w:val="15"/>
                <w:szCs w:val="15"/>
              </w:rPr>
              <w:t>1 чел.</w:t>
            </w:r>
          </w:p>
        </w:tc>
        <w:tc>
          <w:tcPr>
            <w:tcW w:w="1559" w:type="dxa"/>
            <w:vAlign w:val="center"/>
          </w:tcPr>
          <w:p w:rsidR="007074C0" w:rsidRPr="007074C0" w:rsidRDefault="007074C0" w:rsidP="007074C0">
            <w:pPr>
              <w:ind w:right="-6" w:firstLine="0"/>
              <w:jc w:val="center"/>
              <w:rPr>
                <w:sz w:val="15"/>
                <w:szCs w:val="15"/>
              </w:rPr>
            </w:pPr>
            <w:r w:rsidRPr="007074C0">
              <w:rPr>
                <w:sz w:val="15"/>
                <w:szCs w:val="15"/>
              </w:rPr>
              <w:t>1 500,00</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1 500,00</w:t>
            </w:r>
          </w:p>
        </w:tc>
        <w:tc>
          <w:tcPr>
            <w:tcW w:w="1417" w:type="dxa"/>
            <w:gridSpan w:val="2"/>
            <w:vAlign w:val="center"/>
          </w:tcPr>
          <w:p w:rsidR="007074C0" w:rsidRPr="007074C0" w:rsidRDefault="007074C0" w:rsidP="007074C0">
            <w:pPr>
              <w:ind w:right="-6" w:firstLine="0"/>
              <w:jc w:val="center"/>
              <w:rPr>
                <w:sz w:val="15"/>
                <w:szCs w:val="15"/>
              </w:rPr>
            </w:pPr>
            <w:r w:rsidRPr="007074C0">
              <w:rPr>
                <w:sz w:val="15"/>
                <w:szCs w:val="15"/>
              </w:rPr>
              <w:t>1 чел.</w:t>
            </w:r>
          </w:p>
        </w:tc>
        <w:tc>
          <w:tcPr>
            <w:tcW w:w="1417" w:type="dxa"/>
            <w:vAlign w:val="center"/>
          </w:tcPr>
          <w:p w:rsidR="007074C0" w:rsidRPr="007074C0" w:rsidRDefault="007074C0" w:rsidP="007074C0">
            <w:pPr>
              <w:ind w:right="-6" w:firstLine="0"/>
              <w:jc w:val="center"/>
              <w:rPr>
                <w:sz w:val="15"/>
                <w:szCs w:val="15"/>
              </w:rPr>
            </w:pPr>
            <w:r w:rsidRPr="007074C0">
              <w:rPr>
                <w:sz w:val="15"/>
                <w:szCs w:val="15"/>
              </w:rPr>
              <w:t>3 000,00</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1 чел.</w:t>
            </w:r>
          </w:p>
        </w:tc>
      </w:tr>
      <w:tr w:rsidR="007074C0" w:rsidRPr="007074C0" w:rsidTr="007074C0">
        <w:tc>
          <w:tcPr>
            <w:tcW w:w="1673" w:type="dxa"/>
          </w:tcPr>
          <w:p w:rsidR="007074C0" w:rsidRPr="007074C0" w:rsidRDefault="007074C0" w:rsidP="007074C0">
            <w:pPr>
              <w:ind w:right="-6" w:firstLine="0"/>
              <w:jc w:val="both"/>
              <w:rPr>
                <w:b/>
                <w:sz w:val="15"/>
                <w:szCs w:val="15"/>
              </w:rPr>
            </w:pPr>
            <w:r w:rsidRPr="007074C0">
              <w:rPr>
                <w:sz w:val="15"/>
                <w:szCs w:val="15"/>
              </w:rPr>
              <w:t xml:space="preserve">МБОУ «СОШ № 6»     </w:t>
            </w:r>
            <w:proofErr w:type="spellStart"/>
            <w:r w:rsidRPr="007074C0">
              <w:rPr>
                <w:sz w:val="15"/>
                <w:szCs w:val="15"/>
              </w:rPr>
              <w:t>п.г.т</w:t>
            </w:r>
            <w:proofErr w:type="gramStart"/>
            <w:r w:rsidRPr="007074C0">
              <w:rPr>
                <w:sz w:val="15"/>
                <w:szCs w:val="15"/>
              </w:rPr>
              <w:t>.З</w:t>
            </w:r>
            <w:proofErr w:type="gramEnd"/>
            <w:r w:rsidRPr="007074C0">
              <w:rPr>
                <w:sz w:val="15"/>
                <w:szCs w:val="15"/>
              </w:rPr>
              <w:t>еленоборский</w:t>
            </w:r>
            <w:proofErr w:type="spellEnd"/>
            <w:r w:rsidRPr="007074C0">
              <w:rPr>
                <w:sz w:val="15"/>
                <w:szCs w:val="15"/>
              </w:rPr>
              <w:t xml:space="preserve">   </w:t>
            </w:r>
          </w:p>
        </w:tc>
        <w:tc>
          <w:tcPr>
            <w:tcW w:w="1305" w:type="dxa"/>
            <w:vAlign w:val="center"/>
          </w:tcPr>
          <w:p w:rsidR="007074C0" w:rsidRPr="007074C0" w:rsidRDefault="007074C0" w:rsidP="007074C0">
            <w:pPr>
              <w:ind w:right="-6" w:firstLine="0"/>
              <w:jc w:val="center"/>
              <w:rPr>
                <w:sz w:val="15"/>
                <w:szCs w:val="15"/>
              </w:rPr>
            </w:pPr>
            <w:r w:rsidRPr="007074C0">
              <w:rPr>
                <w:sz w:val="15"/>
                <w:szCs w:val="15"/>
              </w:rPr>
              <w:t>х</w:t>
            </w:r>
          </w:p>
        </w:tc>
        <w:tc>
          <w:tcPr>
            <w:tcW w:w="1559" w:type="dxa"/>
            <w:vAlign w:val="center"/>
          </w:tcPr>
          <w:p w:rsidR="007074C0" w:rsidRPr="007074C0" w:rsidRDefault="007074C0" w:rsidP="007074C0">
            <w:pPr>
              <w:ind w:right="-6" w:firstLine="0"/>
              <w:jc w:val="center"/>
              <w:rPr>
                <w:sz w:val="15"/>
                <w:szCs w:val="15"/>
              </w:rPr>
            </w:pPr>
            <w:r w:rsidRPr="007074C0">
              <w:rPr>
                <w:sz w:val="15"/>
                <w:szCs w:val="15"/>
              </w:rPr>
              <w:t>х</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3 000,00</w:t>
            </w:r>
          </w:p>
        </w:tc>
        <w:tc>
          <w:tcPr>
            <w:tcW w:w="1417" w:type="dxa"/>
            <w:gridSpan w:val="2"/>
            <w:vAlign w:val="center"/>
          </w:tcPr>
          <w:p w:rsidR="007074C0" w:rsidRPr="007074C0" w:rsidRDefault="007074C0" w:rsidP="007074C0">
            <w:pPr>
              <w:ind w:right="-6" w:firstLine="0"/>
              <w:jc w:val="center"/>
              <w:rPr>
                <w:sz w:val="15"/>
                <w:szCs w:val="15"/>
              </w:rPr>
            </w:pPr>
            <w:r w:rsidRPr="007074C0">
              <w:rPr>
                <w:sz w:val="15"/>
                <w:szCs w:val="15"/>
              </w:rPr>
              <w:t>2 чел.</w:t>
            </w:r>
          </w:p>
        </w:tc>
        <w:tc>
          <w:tcPr>
            <w:tcW w:w="1417" w:type="dxa"/>
            <w:vAlign w:val="center"/>
          </w:tcPr>
          <w:p w:rsidR="007074C0" w:rsidRPr="007074C0" w:rsidRDefault="007074C0" w:rsidP="007074C0">
            <w:pPr>
              <w:ind w:right="-6" w:firstLine="0"/>
              <w:jc w:val="center"/>
              <w:rPr>
                <w:sz w:val="15"/>
                <w:szCs w:val="15"/>
              </w:rPr>
            </w:pPr>
            <w:r w:rsidRPr="007074C0">
              <w:rPr>
                <w:sz w:val="15"/>
                <w:szCs w:val="15"/>
              </w:rPr>
              <w:t>6 000,00</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2 чел.</w:t>
            </w:r>
          </w:p>
        </w:tc>
      </w:tr>
      <w:tr w:rsidR="007074C0" w:rsidRPr="007074C0" w:rsidTr="007074C0">
        <w:trPr>
          <w:trHeight w:val="243"/>
        </w:trPr>
        <w:tc>
          <w:tcPr>
            <w:tcW w:w="1673" w:type="dxa"/>
            <w:vAlign w:val="center"/>
          </w:tcPr>
          <w:p w:rsidR="007074C0" w:rsidRPr="007074C0" w:rsidRDefault="007074C0" w:rsidP="007074C0">
            <w:pPr>
              <w:ind w:right="-6" w:firstLine="0"/>
              <w:jc w:val="both"/>
              <w:rPr>
                <w:b/>
                <w:sz w:val="15"/>
                <w:szCs w:val="15"/>
              </w:rPr>
            </w:pPr>
            <w:r w:rsidRPr="007074C0">
              <w:rPr>
                <w:sz w:val="15"/>
                <w:szCs w:val="15"/>
              </w:rPr>
              <w:t>МАОУ «СОШ № 10»</w:t>
            </w:r>
          </w:p>
        </w:tc>
        <w:tc>
          <w:tcPr>
            <w:tcW w:w="1305" w:type="dxa"/>
            <w:vAlign w:val="center"/>
          </w:tcPr>
          <w:p w:rsidR="007074C0" w:rsidRPr="007074C0" w:rsidRDefault="007074C0" w:rsidP="007074C0">
            <w:pPr>
              <w:ind w:right="-6" w:firstLine="0"/>
              <w:jc w:val="center"/>
              <w:rPr>
                <w:sz w:val="15"/>
                <w:szCs w:val="15"/>
              </w:rPr>
            </w:pPr>
            <w:r w:rsidRPr="007074C0">
              <w:rPr>
                <w:sz w:val="15"/>
                <w:szCs w:val="15"/>
              </w:rPr>
              <w:t>11 чел.</w:t>
            </w:r>
          </w:p>
        </w:tc>
        <w:tc>
          <w:tcPr>
            <w:tcW w:w="1559" w:type="dxa"/>
            <w:vAlign w:val="center"/>
          </w:tcPr>
          <w:p w:rsidR="007074C0" w:rsidRPr="007074C0" w:rsidRDefault="007074C0" w:rsidP="007074C0">
            <w:pPr>
              <w:ind w:right="-6" w:firstLine="0"/>
              <w:jc w:val="center"/>
              <w:rPr>
                <w:sz w:val="15"/>
                <w:szCs w:val="15"/>
              </w:rPr>
            </w:pPr>
            <w:r w:rsidRPr="007074C0">
              <w:rPr>
                <w:sz w:val="15"/>
                <w:szCs w:val="15"/>
              </w:rPr>
              <w:t>16 500,00</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9 000,00</w:t>
            </w:r>
          </w:p>
        </w:tc>
        <w:tc>
          <w:tcPr>
            <w:tcW w:w="1417" w:type="dxa"/>
            <w:gridSpan w:val="2"/>
            <w:vAlign w:val="center"/>
          </w:tcPr>
          <w:p w:rsidR="007074C0" w:rsidRPr="007074C0" w:rsidRDefault="007074C0" w:rsidP="007074C0">
            <w:pPr>
              <w:ind w:right="-6" w:firstLine="0"/>
              <w:jc w:val="center"/>
              <w:rPr>
                <w:sz w:val="15"/>
                <w:szCs w:val="15"/>
              </w:rPr>
            </w:pPr>
            <w:r w:rsidRPr="007074C0">
              <w:rPr>
                <w:sz w:val="15"/>
                <w:szCs w:val="15"/>
              </w:rPr>
              <w:t>6 чел.</w:t>
            </w:r>
          </w:p>
        </w:tc>
        <w:tc>
          <w:tcPr>
            <w:tcW w:w="1417" w:type="dxa"/>
            <w:vAlign w:val="center"/>
          </w:tcPr>
          <w:p w:rsidR="007074C0" w:rsidRPr="007074C0" w:rsidRDefault="007074C0" w:rsidP="007074C0">
            <w:pPr>
              <w:ind w:right="-6" w:firstLine="0"/>
              <w:jc w:val="center"/>
              <w:rPr>
                <w:sz w:val="15"/>
                <w:szCs w:val="15"/>
              </w:rPr>
            </w:pPr>
            <w:r w:rsidRPr="007074C0">
              <w:rPr>
                <w:sz w:val="15"/>
                <w:szCs w:val="15"/>
              </w:rPr>
              <w:t>42 000,00</w:t>
            </w:r>
          </w:p>
        </w:tc>
        <w:tc>
          <w:tcPr>
            <w:tcW w:w="1418" w:type="dxa"/>
            <w:vAlign w:val="center"/>
          </w:tcPr>
          <w:p w:rsidR="007074C0" w:rsidRPr="007074C0" w:rsidRDefault="007074C0" w:rsidP="007074C0">
            <w:pPr>
              <w:ind w:right="-6" w:firstLine="0"/>
              <w:jc w:val="center"/>
              <w:rPr>
                <w:b/>
                <w:sz w:val="15"/>
                <w:szCs w:val="15"/>
              </w:rPr>
            </w:pPr>
            <w:r w:rsidRPr="007074C0">
              <w:rPr>
                <w:sz w:val="15"/>
                <w:szCs w:val="15"/>
              </w:rPr>
              <w:t>14 чел</w:t>
            </w:r>
            <w:r w:rsidRPr="007074C0">
              <w:rPr>
                <w:b/>
                <w:sz w:val="15"/>
                <w:szCs w:val="15"/>
              </w:rPr>
              <w:t>.</w:t>
            </w:r>
          </w:p>
        </w:tc>
      </w:tr>
      <w:tr w:rsidR="007074C0" w:rsidRPr="007074C0" w:rsidTr="007074C0">
        <w:trPr>
          <w:trHeight w:val="275"/>
        </w:trPr>
        <w:tc>
          <w:tcPr>
            <w:tcW w:w="1673" w:type="dxa"/>
            <w:vAlign w:val="center"/>
          </w:tcPr>
          <w:p w:rsidR="007074C0" w:rsidRPr="007074C0" w:rsidRDefault="007074C0" w:rsidP="007074C0">
            <w:pPr>
              <w:ind w:right="-6" w:firstLine="0"/>
              <w:jc w:val="both"/>
              <w:rPr>
                <w:b/>
                <w:sz w:val="15"/>
                <w:szCs w:val="15"/>
              </w:rPr>
            </w:pPr>
            <w:r w:rsidRPr="007074C0">
              <w:rPr>
                <w:sz w:val="15"/>
                <w:szCs w:val="15"/>
              </w:rPr>
              <w:t>МБОУ «СОШ № 20»</w:t>
            </w:r>
          </w:p>
        </w:tc>
        <w:tc>
          <w:tcPr>
            <w:tcW w:w="1305" w:type="dxa"/>
            <w:vAlign w:val="center"/>
          </w:tcPr>
          <w:p w:rsidR="007074C0" w:rsidRPr="007074C0" w:rsidRDefault="007074C0" w:rsidP="007074C0">
            <w:pPr>
              <w:ind w:right="-6" w:firstLine="0"/>
              <w:jc w:val="center"/>
              <w:rPr>
                <w:sz w:val="15"/>
                <w:szCs w:val="15"/>
              </w:rPr>
            </w:pPr>
            <w:r w:rsidRPr="007074C0">
              <w:rPr>
                <w:sz w:val="15"/>
                <w:szCs w:val="15"/>
              </w:rPr>
              <w:t>х</w:t>
            </w:r>
          </w:p>
        </w:tc>
        <w:tc>
          <w:tcPr>
            <w:tcW w:w="1559" w:type="dxa"/>
            <w:vAlign w:val="center"/>
          </w:tcPr>
          <w:p w:rsidR="007074C0" w:rsidRPr="007074C0" w:rsidRDefault="007074C0" w:rsidP="007074C0">
            <w:pPr>
              <w:ind w:right="-6" w:firstLine="0"/>
              <w:jc w:val="center"/>
              <w:rPr>
                <w:sz w:val="15"/>
                <w:szCs w:val="15"/>
              </w:rPr>
            </w:pPr>
            <w:r w:rsidRPr="007074C0">
              <w:rPr>
                <w:sz w:val="15"/>
                <w:szCs w:val="15"/>
              </w:rPr>
              <w:t>х</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х</w:t>
            </w:r>
          </w:p>
        </w:tc>
        <w:tc>
          <w:tcPr>
            <w:tcW w:w="1417" w:type="dxa"/>
            <w:gridSpan w:val="2"/>
            <w:vAlign w:val="center"/>
          </w:tcPr>
          <w:p w:rsidR="007074C0" w:rsidRPr="007074C0" w:rsidRDefault="007074C0" w:rsidP="007074C0">
            <w:pPr>
              <w:ind w:right="-6" w:firstLine="0"/>
              <w:jc w:val="center"/>
              <w:rPr>
                <w:sz w:val="15"/>
                <w:szCs w:val="15"/>
              </w:rPr>
            </w:pPr>
            <w:r w:rsidRPr="007074C0">
              <w:rPr>
                <w:sz w:val="15"/>
                <w:szCs w:val="15"/>
              </w:rPr>
              <w:t>х</w:t>
            </w:r>
          </w:p>
        </w:tc>
        <w:tc>
          <w:tcPr>
            <w:tcW w:w="1417" w:type="dxa"/>
            <w:vAlign w:val="center"/>
          </w:tcPr>
          <w:p w:rsidR="007074C0" w:rsidRPr="007074C0" w:rsidRDefault="007074C0" w:rsidP="007074C0">
            <w:pPr>
              <w:ind w:right="-6" w:firstLine="0"/>
              <w:jc w:val="center"/>
              <w:rPr>
                <w:sz w:val="15"/>
                <w:szCs w:val="15"/>
              </w:rPr>
            </w:pPr>
            <w:r w:rsidRPr="007074C0">
              <w:rPr>
                <w:sz w:val="15"/>
                <w:szCs w:val="15"/>
              </w:rPr>
              <w:t>3 000,00</w:t>
            </w:r>
          </w:p>
        </w:tc>
        <w:tc>
          <w:tcPr>
            <w:tcW w:w="1418" w:type="dxa"/>
            <w:vAlign w:val="center"/>
          </w:tcPr>
          <w:p w:rsidR="007074C0" w:rsidRPr="007074C0" w:rsidRDefault="007074C0" w:rsidP="007074C0">
            <w:pPr>
              <w:ind w:right="-6" w:firstLine="0"/>
              <w:jc w:val="center"/>
              <w:rPr>
                <w:sz w:val="15"/>
                <w:szCs w:val="15"/>
              </w:rPr>
            </w:pPr>
            <w:r w:rsidRPr="007074C0">
              <w:rPr>
                <w:sz w:val="15"/>
                <w:szCs w:val="15"/>
              </w:rPr>
              <w:t>1 чел.</w:t>
            </w:r>
          </w:p>
        </w:tc>
      </w:tr>
      <w:tr w:rsidR="007074C0" w:rsidRPr="007074C0" w:rsidTr="007074C0">
        <w:trPr>
          <w:trHeight w:val="280"/>
        </w:trPr>
        <w:tc>
          <w:tcPr>
            <w:tcW w:w="1673" w:type="dxa"/>
            <w:vAlign w:val="center"/>
          </w:tcPr>
          <w:p w:rsidR="007074C0" w:rsidRPr="007074C0" w:rsidRDefault="007074C0" w:rsidP="007074C0">
            <w:pPr>
              <w:ind w:right="-6" w:firstLine="0"/>
              <w:jc w:val="center"/>
              <w:rPr>
                <w:b/>
                <w:sz w:val="15"/>
                <w:szCs w:val="15"/>
              </w:rPr>
            </w:pPr>
            <w:r w:rsidRPr="007074C0">
              <w:rPr>
                <w:b/>
                <w:sz w:val="15"/>
                <w:szCs w:val="15"/>
              </w:rPr>
              <w:t>5 учреждений</w:t>
            </w:r>
          </w:p>
        </w:tc>
        <w:tc>
          <w:tcPr>
            <w:tcW w:w="1305" w:type="dxa"/>
            <w:vAlign w:val="center"/>
          </w:tcPr>
          <w:p w:rsidR="007074C0" w:rsidRPr="007074C0" w:rsidRDefault="007074C0" w:rsidP="007074C0">
            <w:pPr>
              <w:ind w:right="-6" w:firstLine="0"/>
              <w:jc w:val="center"/>
              <w:rPr>
                <w:b/>
                <w:sz w:val="15"/>
                <w:szCs w:val="15"/>
                <w:highlight w:val="yellow"/>
              </w:rPr>
            </w:pPr>
            <w:r w:rsidRPr="007074C0">
              <w:rPr>
                <w:b/>
                <w:sz w:val="15"/>
                <w:szCs w:val="15"/>
              </w:rPr>
              <w:t>17 чел.</w:t>
            </w:r>
          </w:p>
        </w:tc>
        <w:tc>
          <w:tcPr>
            <w:tcW w:w="1559" w:type="dxa"/>
            <w:vAlign w:val="center"/>
          </w:tcPr>
          <w:p w:rsidR="007074C0" w:rsidRPr="007074C0" w:rsidRDefault="007074C0" w:rsidP="007074C0">
            <w:pPr>
              <w:ind w:right="-6" w:firstLine="0"/>
              <w:jc w:val="center"/>
              <w:rPr>
                <w:b/>
                <w:sz w:val="15"/>
                <w:szCs w:val="15"/>
              </w:rPr>
            </w:pPr>
            <w:r w:rsidRPr="007074C0">
              <w:rPr>
                <w:b/>
                <w:sz w:val="15"/>
                <w:szCs w:val="15"/>
              </w:rPr>
              <w:t>25 500,00</w:t>
            </w:r>
          </w:p>
        </w:tc>
        <w:tc>
          <w:tcPr>
            <w:tcW w:w="1418" w:type="dxa"/>
            <w:vAlign w:val="center"/>
          </w:tcPr>
          <w:p w:rsidR="007074C0" w:rsidRPr="007074C0" w:rsidRDefault="007074C0" w:rsidP="007074C0">
            <w:pPr>
              <w:ind w:right="-6" w:firstLine="0"/>
              <w:jc w:val="center"/>
              <w:rPr>
                <w:b/>
                <w:sz w:val="15"/>
                <w:szCs w:val="15"/>
              </w:rPr>
            </w:pPr>
            <w:r w:rsidRPr="007074C0">
              <w:rPr>
                <w:b/>
                <w:sz w:val="15"/>
                <w:szCs w:val="15"/>
              </w:rPr>
              <w:t>18 000,00</w:t>
            </w:r>
          </w:p>
        </w:tc>
        <w:tc>
          <w:tcPr>
            <w:tcW w:w="1417" w:type="dxa"/>
            <w:gridSpan w:val="2"/>
            <w:vAlign w:val="center"/>
          </w:tcPr>
          <w:p w:rsidR="007074C0" w:rsidRPr="007074C0" w:rsidRDefault="007074C0" w:rsidP="007074C0">
            <w:pPr>
              <w:ind w:right="-6" w:firstLine="0"/>
              <w:jc w:val="center"/>
              <w:rPr>
                <w:b/>
                <w:sz w:val="15"/>
                <w:szCs w:val="15"/>
              </w:rPr>
            </w:pPr>
            <w:r w:rsidRPr="007074C0">
              <w:rPr>
                <w:b/>
                <w:sz w:val="15"/>
                <w:szCs w:val="15"/>
              </w:rPr>
              <w:t xml:space="preserve">12 чел. </w:t>
            </w:r>
          </w:p>
        </w:tc>
        <w:tc>
          <w:tcPr>
            <w:tcW w:w="1417" w:type="dxa"/>
            <w:vAlign w:val="center"/>
          </w:tcPr>
          <w:p w:rsidR="007074C0" w:rsidRPr="007074C0" w:rsidRDefault="007074C0" w:rsidP="007074C0">
            <w:pPr>
              <w:ind w:right="-6" w:firstLine="0"/>
              <w:jc w:val="center"/>
              <w:rPr>
                <w:b/>
                <w:sz w:val="15"/>
                <w:szCs w:val="15"/>
              </w:rPr>
            </w:pPr>
            <w:r w:rsidRPr="007074C0">
              <w:rPr>
                <w:b/>
                <w:sz w:val="15"/>
                <w:szCs w:val="15"/>
              </w:rPr>
              <w:t>72 000,00</w:t>
            </w:r>
          </w:p>
        </w:tc>
        <w:tc>
          <w:tcPr>
            <w:tcW w:w="1418" w:type="dxa"/>
            <w:vAlign w:val="center"/>
          </w:tcPr>
          <w:p w:rsidR="007074C0" w:rsidRPr="007074C0" w:rsidRDefault="007074C0" w:rsidP="007074C0">
            <w:pPr>
              <w:ind w:right="-6" w:firstLine="0"/>
              <w:jc w:val="center"/>
              <w:rPr>
                <w:b/>
                <w:sz w:val="15"/>
                <w:szCs w:val="15"/>
              </w:rPr>
            </w:pPr>
            <w:r w:rsidRPr="007074C0">
              <w:rPr>
                <w:b/>
                <w:sz w:val="15"/>
                <w:szCs w:val="15"/>
              </w:rPr>
              <w:t>24 чел.</w:t>
            </w:r>
          </w:p>
        </w:tc>
      </w:tr>
    </w:tbl>
    <w:p w:rsidR="007074C0" w:rsidRPr="007074C0" w:rsidRDefault="007074C0" w:rsidP="007074C0">
      <w:pPr>
        <w:shd w:val="clear" w:color="auto" w:fill="FFFFFF"/>
        <w:ind w:left="360" w:right="-6" w:firstLine="0"/>
        <w:jc w:val="both"/>
        <w:rPr>
          <w:sz w:val="22"/>
          <w:szCs w:val="22"/>
        </w:rPr>
      </w:pPr>
      <w:r w:rsidRPr="007074C0">
        <w:rPr>
          <w:sz w:val="22"/>
          <w:szCs w:val="22"/>
        </w:rPr>
        <w:t xml:space="preserve">           </w:t>
      </w:r>
    </w:p>
    <w:p w:rsidR="007074C0" w:rsidRPr="007074C0" w:rsidRDefault="007074C0" w:rsidP="007074C0">
      <w:pPr>
        <w:shd w:val="clear" w:color="auto" w:fill="FFFFFF"/>
        <w:ind w:right="-6" w:firstLine="0"/>
        <w:jc w:val="both"/>
        <w:rPr>
          <w:sz w:val="24"/>
          <w:szCs w:val="24"/>
        </w:rPr>
      </w:pPr>
      <w:r w:rsidRPr="007074C0">
        <w:rPr>
          <w:sz w:val="24"/>
          <w:szCs w:val="24"/>
        </w:rPr>
        <w:t xml:space="preserve">           Как видно  из  таблицы, в 2019г. наблюдается значительное увеличение числа  медалистов  и  объема премиального фонда, где  более  50,0%  составляют  выпускники  МАОУ «СОШ № 10».  </w:t>
      </w:r>
    </w:p>
    <w:p w:rsidR="007074C0" w:rsidRPr="007074C0" w:rsidRDefault="007074C0" w:rsidP="007074C0">
      <w:pPr>
        <w:shd w:val="clear" w:color="auto" w:fill="FFFFFF"/>
        <w:ind w:right="-6" w:firstLine="0"/>
        <w:jc w:val="both"/>
        <w:rPr>
          <w:sz w:val="24"/>
          <w:szCs w:val="24"/>
        </w:rPr>
      </w:pPr>
    </w:p>
    <w:p w:rsidR="007074C0" w:rsidRPr="007074C0" w:rsidRDefault="007074C0" w:rsidP="007074C0">
      <w:pPr>
        <w:shd w:val="clear" w:color="auto" w:fill="FFFFFF"/>
        <w:ind w:right="-6" w:firstLine="0"/>
        <w:jc w:val="both"/>
        <w:rPr>
          <w:sz w:val="24"/>
          <w:szCs w:val="24"/>
        </w:rPr>
      </w:pPr>
      <w:r w:rsidRPr="007074C0">
        <w:rPr>
          <w:b/>
          <w:sz w:val="22"/>
          <w:szCs w:val="22"/>
        </w:rPr>
        <w:t xml:space="preserve">           </w:t>
      </w:r>
      <w:r w:rsidR="0060523F">
        <w:rPr>
          <w:b/>
          <w:sz w:val="24"/>
          <w:szCs w:val="24"/>
        </w:rPr>
        <w:t>В</w:t>
      </w:r>
      <w:r w:rsidRPr="007074C0">
        <w:rPr>
          <w:b/>
          <w:sz w:val="24"/>
          <w:szCs w:val="24"/>
        </w:rPr>
        <w:t xml:space="preserve"> нарушение пункта  1.2.6 Положения</w:t>
      </w:r>
      <w:r w:rsidRPr="007074C0">
        <w:rPr>
          <w:sz w:val="24"/>
          <w:szCs w:val="24"/>
        </w:rPr>
        <w:t xml:space="preserve">   </w:t>
      </w:r>
      <w:r w:rsidRPr="0060523F">
        <w:rPr>
          <w:b/>
          <w:sz w:val="24"/>
          <w:szCs w:val="24"/>
        </w:rPr>
        <w:t>премии</w:t>
      </w:r>
      <w:r w:rsidRPr="007074C0">
        <w:rPr>
          <w:sz w:val="24"/>
          <w:szCs w:val="24"/>
        </w:rPr>
        <w:t xml:space="preserve">  выпускникам,  награжденным   медалями  Российской Федерации  «За  особые  успехи в  учении» </w:t>
      </w:r>
      <w:r w:rsidR="0060523F">
        <w:rPr>
          <w:b/>
          <w:sz w:val="24"/>
          <w:szCs w:val="24"/>
        </w:rPr>
        <w:t>в 2017</w:t>
      </w:r>
      <w:r w:rsidRPr="007074C0">
        <w:rPr>
          <w:b/>
          <w:sz w:val="24"/>
          <w:szCs w:val="24"/>
        </w:rPr>
        <w:t xml:space="preserve"> </w:t>
      </w:r>
      <w:r w:rsidR="0060523F">
        <w:rPr>
          <w:b/>
          <w:sz w:val="24"/>
          <w:szCs w:val="24"/>
        </w:rPr>
        <w:t>-</w:t>
      </w:r>
      <w:r w:rsidRPr="007074C0">
        <w:rPr>
          <w:b/>
          <w:sz w:val="24"/>
          <w:szCs w:val="24"/>
        </w:rPr>
        <w:t xml:space="preserve"> 2018</w:t>
      </w:r>
      <w:r w:rsidR="0060523F">
        <w:rPr>
          <w:b/>
          <w:sz w:val="24"/>
          <w:szCs w:val="24"/>
        </w:rPr>
        <w:t xml:space="preserve"> г</w:t>
      </w:r>
      <w:r w:rsidRPr="007074C0">
        <w:rPr>
          <w:b/>
          <w:sz w:val="24"/>
          <w:szCs w:val="24"/>
        </w:rPr>
        <w:t>г.   выплачивались  в  размере  1 500,00 руб.,  тогда как,   порядком установлен   размер  премии - 1 000,00 руб.</w:t>
      </w:r>
      <w:r w:rsidRPr="007074C0">
        <w:rPr>
          <w:sz w:val="24"/>
          <w:szCs w:val="24"/>
        </w:rPr>
        <w:t xml:space="preserve"> (постановление в  ред.   от 24.06.2015 № 1061).</w:t>
      </w:r>
    </w:p>
    <w:p w:rsidR="007074C0" w:rsidRPr="007074C0" w:rsidRDefault="007074C0" w:rsidP="007074C0">
      <w:pPr>
        <w:shd w:val="clear" w:color="auto" w:fill="FFFFFF"/>
        <w:ind w:right="-6" w:firstLine="0"/>
        <w:jc w:val="both"/>
        <w:rPr>
          <w:sz w:val="24"/>
          <w:szCs w:val="24"/>
        </w:rPr>
      </w:pPr>
    </w:p>
    <w:p w:rsidR="007074C0" w:rsidRPr="007074C0" w:rsidRDefault="007074C0" w:rsidP="007074C0">
      <w:pPr>
        <w:shd w:val="clear" w:color="auto" w:fill="FFFFFF"/>
        <w:ind w:right="-6" w:firstLine="567"/>
        <w:jc w:val="both"/>
        <w:rPr>
          <w:b/>
          <w:i/>
          <w:color w:val="C00000"/>
          <w:sz w:val="18"/>
          <w:szCs w:val="18"/>
        </w:rPr>
      </w:pPr>
      <w:r w:rsidRPr="007074C0">
        <w:rPr>
          <w:b/>
          <w:sz w:val="24"/>
          <w:szCs w:val="24"/>
        </w:rPr>
        <w:t>В  результате    излишне  выплачено  премии,   что  составляет  неправомерные  расходы  бюджетных  средств.</w:t>
      </w:r>
      <w:r w:rsidRPr="007074C0">
        <w:rPr>
          <w:b/>
          <w:sz w:val="24"/>
          <w:szCs w:val="24"/>
        </w:rPr>
        <w:tab/>
      </w:r>
      <w:r w:rsidRPr="007074C0">
        <w:rPr>
          <w:b/>
          <w:sz w:val="24"/>
          <w:szCs w:val="24"/>
        </w:rPr>
        <w:tab/>
      </w:r>
      <w:r w:rsidRPr="007074C0">
        <w:rPr>
          <w:b/>
          <w:sz w:val="24"/>
          <w:szCs w:val="24"/>
        </w:rPr>
        <w:tab/>
      </w:r>
      <w:r w:rsidRPr="007074C0">
        <w:rPr>
          <w:b/>
          <w:sz w:val="24"/>
          <w:szCs w:val="24"/>
        </w:rPr>
        <w:tab/>
      </w:r>
      <w:r w:rsidRPr="007074C0">
        <w:rPr>
          <w:b/>
          <w:sz w:val="18"/>
          <w:szCs w:val="18"/>
        </w:rPr>
        <w:tab/>
      </w:r>
      <w:r w:rsidRPr="007074C0">
        <w:rPr>
          <w:b/>
          <w:i/>
          <w:color w:val="C00000"/>
          <w:sz w:val="18"/>
          <w:szCs w:val="18"/>
        </w:rPr>
        <w:tab/>
      </w:r>
      <w:r w:rsidRPr="007074C0">
        <w:rPr>
          <w:b/>
          <w:i/>
          <w:color w:val="C00000"/>
          <w:sz w:val="18"/>
          <w:szCs w:val="18"/>
        </w:rPr>
        <w:tab/>
      </w:r>
      <w:r w:rsidRPr="007074C0">
        <w:rPr>
          <w:b/>
          <w:i/>
          <w:color w:val="C00000"/>
          <w:sz w:val="18"/>
          <w:szCs w:val="18"/>
        </w:rPr>
        <w:tab/>
        <w:t xml:space="preserve">                 </w:t>
      </w:r>
    </w:p>
    <w:p w:rsidR="007074C0" w:rsidRPr="007074C0" w:rsidRDefault="007074C0" w:rsidP="007074C0">
      <w:pPr>
        <w:shd w:val="clear" w:color="auto" w:fill="FFFFFF"/>
        <w:ind w:left="555" w:right="-6" w:firstLine="0"/>
        <w:jc w:val="both"/>
        <w:rPr>
          <w:sz w:val="18"/>
          <w:szCs w:val="18"/>
        </w:rPr>
      </w:pPr>
      <w:r w:rsidRPr="007074C0">
        <w:rPr>
          <w:b/>
          <w:i/>
          <w:color w:val="C00000"/>
          <w:sz w:val="18"/>
          <w:szCs w:val="18"/>
        </w:rPr>
        <w:t xml:space="preserve">                                                                                                                                                                           </w:t>
      </w:r>
      <w:r w:rsidRPr="007074C0">
        <w:rPr>
          <w:sz w:val="18"/>
          <w:szCs w:val="18"/>
        </w:rPr>
        <w:t>(в  рублях)</w:t>
      </w:r>
    </w:p>
    <w:tbl>
      <w:tblPr>
        <w:tblStyle w:val="22"/>
        <w:tblW w:w="9634" w:type="dxa"/>
        <w:tblLook w:val="04A0" w:firstRow="1" w:lastRow="0" w:firstColumn="1" w:lastColumn="0" w:noHBand="0" w:noVBand="1"/>
      </w:tblPr>
      <w:tblGrid>
        <w:gridCol w:w="794"/>
        <w:gridCol w:w="1044"/>
        <w:gridCol w:w="1418"/>
        <w:gridCol w:w="1417"/>
        <w:gridCol w:w="1843"/>
        <w:gridCol w:w="1700"/>
        <w:gridCol w:w="1418"/>
      </w:tblGrid>
      <w:tr w:rsidR="007074C0" w:rsidRPr="007074C0" w:rsidTr="007074C0">
        <w:tc>
          <w:tcPr>
            <w:tcW w:w="794" w:type="dxa"/>
          </w:tcPr>
          <w:p w:rsidR="007074C0" w:rsidRPr="007074C0" w:rsidRDefault="007074C0" w:rsidP="007074C0">
            <w:pPr>
              <w:ind w:right="-6" w:firstLine="0"/>
              <w:jc w:val="center"/>
              <w:rPr>
                <w:sz w:val="18"/>
                <w:szCs w:val="18"/>
              </w:rPr>
            </w:pPr>
            <w:r w:rsidRPr="007074C0">
              <w:rPr>
                <w:sz w:val="18"/>
                <w:szCs w:val="18"/>
              </w:rPr>
              <w:t>Период</w:t>
            </w:r>
          </w:p>
        </w:tc>
        <w:tc>
          <w:tcPr>
            <w:tcW w:w="1044" w:type="dxa"/>
          </w:tcPr>
          <w:p w:rsidR="007074C0" w:rsidRPr="007074C0" w:rsidRDefault="007074C0" w:rsidP="007074C0">
            <w:pPr>
              <w:ind w:right="-6" w:firstLine="0"/>
              <w:jc w:val="center"/>
              <w:rPr>
                <w:sz w:val="18"/>
                <w:szCs w:val="18"/>
              </w:rPr>
            </w:pPr>
            <w:r w:rsidRPr="007074C0">
              <w:rPr>
                <w:sz w:val="18"/>
                <w:szCs w:val="18"/>
              </w:rPr>
              <w:t>Кол-во  призеров</w:t>
            </w:r>
          </w:p>
        </w:tc>
        <w:tc>
          <w:tcPr>
            <w:tcW w:w="1418" w:type="dxa"/>
          </w:tcPr>
          <w:p w:rsidR="007074C0" w:rsidRPr="007074C0" w:rsidRDefault="007074C0" w:rsidP="007074C0">
            <w:pPr>
              <w:ind w:right="-6" w:firstLine="0"/>
              <w:jc w:val="center"/>
              <w:rPr>
                <w:sz w:val="18"/>
                <w:szCs w:val="18"/>
              </w:rPr>
            </w:pPr>
            <w:r w:rsidRPr="007074C0">
              <w:rPr>
                <w:sz w:val="18"/>
                <w:szCs w:val="18"/>
              </w:rPr>
              <w:t>Выплачена  премия</w:t>
            </w:r>
          </w:p>
        </w:tc>
        <w:tc>
          <w:tcPr>
            <w:tcW w:w="1417" w:type="dxa"/>
          </w:tcPr>
          <w:p w:rsidR="007074C0" w:rsidRPr="007074C0" w:rsidRDefault="007074C0" w:rsidP="007074C0">
            <w:pPr>
              <w:ind w:right="-6" w:firstLine="0"/>
              <w:jc w:val="center"/>
              <w:rPr>
                <w:sz w:val="18"/>
                <w:szCs w:val="18"/>
              </w:rPr>
            </w:pPr>
            <w:r w:rsidRPr="007074C0">
              <w:rPr>
                <w:sz w:val="18"/>
                <w:szCs w:val="18"/>
              </w:rPr>
              <w:t>Всего  выплачено</w:t>
            </w:r>
          </w:p>
        </w:tc>
        <w:tc>
          <w:tcPr>
            <w:tcW w:w="1843" w:type="dxa"/>
          </w:tcPr>
          <w:p w:rsidR="007074C0" w:rsidRPr="007074C0" w:rsidRDefault="007074C0" w:rsidP="007074C0">
            <w:pPr>
              <w:ind w:right="-6" w:firstLine="0"/>
              <w:jc w:val="center"/>
              <w:rPr>
                <w:sz w:val="18"/>
                <w:szCs w:val="18"/>
              </w:rPr>
            </w:pPr>
            <w:r w:rsidRPr="007074C0">
              <w:rPr>
                <w:sz w:val="18"/>
                <w:szCs w:val="18"/>
              </w:rPr>
              <w:t>Следовало выплатить  премию</w:t>
            </w:r>
          </w:p>
        </w:tc>
        <w:tc>
          <w:tcPr>
            <w:tcW w:w="1700" w:type="dxa"/>
          </w:tcPr>
          <w:p w:rsidR="007074C0" w:rsidRPr="007074C0" w:rsidRDefault="007074C0" w:rsidP="007074C0">
            <w:pPr>
              <w:ind w:right="-6" w:firstLine="0"/>
              <w:jc w:val="center"/>
              <w:rPr>
                <w:sz w:val="18"/>
                <w:szCs w:val="18"/>
              </w:rPr>
            </w:pPr>
            <w:r w:rsidRPr="007074C0">
              <w:rPr>
                <w:sz w:val="18"/>
                <w:szCs w:val="18"/>
              </w:rPr>
              <w:t xml:space="preserve">Всего  следовало выплатить </w:t>
            </w:r>
          </w:p>
        </w:tc>
        <w:tc>
          <w:tcPr>
            <w:tcW w:w="1418" w:type="dxa"/>
          </w:tcPr>
          <w:p w:rsidR="007074C0" w:rsidRPr="007074C0" w:rsidRDefault="007074C0" w:rsidP="007074C0">
            <w:pPr>
              <w:ind w:right="-6" w:firstLine="0"/>
              <w:jc w:val="center"/>
              <w:rPr>
                <w:b/>
                <w:sz w:val="18"/>
                <w:szCs w:val="18"/>
              </w:rPr>
            </w:pPr>
            <w:r w:rsidRPr="007074C0">
              <w:rPr>
                <w:b/>
                <w:sz w:val="18"/>
                <w:szCs w:val="18"/>
              </w:rPr>
              <w:t>Излишне выплачено</w:t>
            </w:r>
          </w:p>
        </w:tc>
      </w:tr>
      <w:tr w:rsidR="007074C0" w:rsidRPr="007074C0" w:rsidTr="007074C0">
        <w:tc>
          <w:tcPr>
            <w:tcW w:w="794" w:type="dxa"/>
          </w:tcPr>
          <w:p w:rsidR="007074C0" w:rsidRPr="007074C0" w:rsidRDefault="007074C0" w:rsidP="007074C0">
            <w:pPr>
              <w:ind w:right="-6" w:firstLine="0"/>
              <w:jc w:val="center"/>
              <w:rPr>
                <w:sz w:val="18"/>
                <w:szCs w:val="18"/>
              </w:rPr>
            </w:pPr>
            <w:r w:rsidRPr="007074C0">
              <w:rPr>
                <w:sz w:val="18"/>
                <w:szCs w:val="18"/>
              </w:rPr>
              <w:t>2017г.</w:t>
            </w:r>
          </w:p>
        </w:tc>
        <w:tc>
          <w:tcPr>
            <w:tcW w:w="1044" w:type="dxa"/>
          </w:tcPr>
          <w:p w:rsidR="007074C0" w:rsidRPr="007074C0" w:rsidRDefault="007074C0" w:rsidP="007074C0">
            <w:pPr>
              <w:ind w:right="-6" w:firstLine="0"/>
              <w:jc w:val="center"/>
              <w:rPr>
                <w:sz w:val="18"/>
                <w:szCs w:val="18"/>
              </w:rPr>
            </w:pPr>
            <w:r w:rsidRPr="007074C0">
              <w:rPr>
                <w:sz w:val="18"/>
                <w:szCs w:val="18"/>
              </w:rPr>
              <w:t>17</w:t>
            </w:r>
          </w:p>
        </w:tc>
        <w:tc>
          <w:tcPr>
            <w:tcW w:w="1418" w:type="dxa"/>
          </w:tcPr>
          <w:p w:rsidR="007074C0" w:rsidRPr="007074C0" w:rsidRDefault="007074C0" w:rsidP="007074C0">
            <w:pPr>
              <w:ind w:right="-6" w:firstLine="0"/>
              <w:jc w:val="center"/>
              <w:rPr>
                <w:sz w:val="18"/>
                <w:szCs w:val="18"/>
              </w:rPr>
            </w:pPr>
            <w:r w:rsidRPr="007074C0">
              <w:rPr>
                <w:sz w:val="18"/>
                <w:szCs w:val="18"/>
              </w:rPr>
              <w:t>1 500,00</w:t>
            </w:r>
          </w:p>
        </w:tc>
        <w:tc>
          <w:tcPr>
            <w:tcW w:w="1417" w:type="dxa"/>
          </w:tcPr>
          <w:p w:rsidR="007074C0" w:rsidRPr="007074C0" w:rsidRDefault="007074C0" w:rsidP="007074C0">
            <w:pPr>
              <w:ind w:right="-6" w:firstLine="0"/>
              <w:jc w:val="center"/>
              <w:rPr>
                <w:sz w:val="18"/>
                <w:szCs w:val="18"/>
              </w:rPr>
            </w:pPr>
            <w:r w:rsidRPr="007074C0">
              <w:rPr>
                <w:sz w:val="18"/>
                <w:szCs w:val="18"/>
              </w:rPr>
              <w:t>25 500,00</w:t>
            </w:r>
          </w:p>
        </w:tc>
        <w:tc>
          <w:tcPr>
            <w:tcW w:w="1843" w:type="dxa"/>
          </w:tcPr>
          <w:p w:rsidR="007074C0" w:rsidRPr="007074C0" w:rsidRDefault="007074C0" w:rsidP="007074C0">
            <w:pPr>
              <w:ind w:right="-6" w:firstLine="0"/>
              <w:jc w:val="center"/>
              <w:rPr>
                <w:sz w:val="18"/>
                <w:szCs w:val="18"/>
              </w:rPr>
            </w:pPr>
            <w:r w:rsidRPr="007074C0">
              <w:rPr>
                <w:sz w:val="18"/>
                <w:szCs w:val="18"/>
              </w:rPr>
              <w:t>1 000,00</w:t>
            </w:r>
          </w:p>
        </w:tc>
        <w:tc>
          <w:tcPr>
            <w:tcW w:w="1700" w:type="dxa"/>
          </w:tcPr>
          <w:p w:rsidR="007074C0" w:rsidRPr="007074C0" w:rsidRDefault="007074C0" w:rsidP="007074C0">
            <w:pPr>
              <w:ind w:right="-6" w:firstLine="0"/>
              <w:jc w:val="center"/>
              <w:rPr>
                <w:sz w:val="18"/>
                <w:szCs w:val="18"/>
              </w:rPr>
            </w:pPr>
            <w:r w:rsidRPr="007074C0">
              <w:rPr>
                <w:sz w:val="18"/>
                <w:szCs w:val="18"/>
              </w:rPr>
              <w:t>17 000,00</w:t>
            </w:r>
          </w:p>
        </w:tc>
        <w:tc>
          <w:tcPr>
            <w:tcW w:w="1418" w:type="dxa"/>
          </w:tcPr>
          <w:p w:rsidR="007074C0" w:rsidRPr="007074C0" w:rsidRDefault="007074C0" w:rsidP="007074C0">
            <w:pPr>
              <w:ind w:right="-6" w:firstLine="0"/>
              <w:jc w:val="center"/>
              <w:rPr>
                <w:b/>
                <w:sz w:val="18"/>
                <w:szCs w:val="18"/>
              </w:rPr>
            </w:pPr>
            <w:r w:rsidRPr="007074C0">
              <w:rPr>
                <w:b/>
                <w:sz w:val="18"/>
                <w:szCs w:val="18"/>
              </w:rPr>
              <w:t>8 500,00</w:t>
            </w:r>
          </w:p>
        </w:tc>
      </w:tr>
      <w:tr w:rsidR="007074C0" w:rsidRPr="007074C0" w:rsidTr="007074C0">
        <w:tc>
          <w:tcPr>
            <w:tcW w:w="794" w:type="dxa"/>
          </w:tcPr>
          <w:p w:rsidR="007074C0" w:rsidRPr="007074C0" w:rsidRDefault="007074C0" w:rsidP="007074C0">
            <w:pPr>
              <w:ind w:right="-6" w:firstLine="0"/>
              <w:jc w:val="center"/>
              <w:rPr>
                <w:sz w:val="18"/>
                <w:szCs w:val="18"/>
              </w:rPr>
            </w:pPr>
            <w:r w:rsidRPr="007074C0">
              <w:rPr>
                <w:sz w:val="18"/>
                <w:szCs w:val="18"/>
              </w:rPr>
              <w:t>2018г.</w:t>
            </w:r>
          </w:p>
        </w:tc>
        <w:tc>
          <w:tcPr>
            <w:tcW w:w="1044" w:type="dxa"/>
          </w:tcPr>
          <w:p w:rsidR="007074C0" w:rsidRPr="007074C0" w:rsidRDefault="007074C0" w:rsidP="007074C0">
            <w:pPr>
              <w:ind w:right="-6" w:firstLine="0"/>
              <w:jc w:val="center"/>
              <w:rPr>
                <w:sz w:val="18"/>
                <w:szCs w:val="18"/>
              </w:rPr>
            </w:pPr>
            <w:r w:rsidRPr="007074C0">
              <w:rPr>
                <w:sz w:val="18"/>
                <w:szCs w:val="18"/>
              </w:rPr>
              <w:t>12</w:t>
            </w:r>
          </w:p>
        </w:tc>
        <w:tc>
          <w:tcPr>
            <w:tcW w:w="1418" w:type="dxa"/>
          </w:tcPr>
          <w:p w:rsidR="007074C0" w:rsidRPr="007074C0" w:rsidRDefault="007074C0" w:rsidP="007074C0">
            <w:pPr>
              <w:ind w:right="-6" w:firstLine="0"/>
              <w:jc w:val="center"/>
              <w:rPr>
                <w:sz w:val="18"/>
                <w:szCs w:val="18"/>
              </w:rPr>
            </w:pPr>
            <w:r w:rsidRPr="007074C0">
              <w:rPr>
                <w:sz w:val="18"/>
                <w:szCs w:val="18"/>
              </w:rPr>
              <w:t>1 500,00</w:t>
            </w:r>
          </w:p>
        </w:tc>
        <w:tc>
          <w:tcPr>
            <w:tcW w:w="1417" w:type="dxa"/>
          </w:tcPr>
          <w:p w:rsidR="007074C0" w:rsidRPr="007074C0" w:rsidRDefault="007074C0" w:rsidP="007074C0">
            <w:pPr>
              <w:ind w:right="-6" w:firstLine="0"/>
              <w:jc w:val="center"/>
              <w:rPr>
                <w:sz w:val="18"/>
                <w:szCs w:val="18"/>
              </w:rPr>
            </w:pPr>
            <w:r w:rsidRPr="007074C0">
              <w:rPr>
                <w:sz w:val="18"/>
                <w:szCs w:val="18"/>
              </w:rPr>
              <w:t>18 000,00</w:t>
            </w:r>
          </w:p>
        </w:tc>
        <w:tc>
          <w:tcPr>
            <w:tcW w:w="1843" w:type="dxa"/>
          </w:tcPr>
          <w:p w:rsidR="007074C0" w:rsidRPr="007074C0" w:rsidRDefault="007074C0" w:rsidP="007074C0">
            <w:pPr>
              <w:ind w:right="-6" w:firstLine="0"/>
              <w:jc w:val="center"/>
              <w:rPr>
                <w:sz w:val="18"/>
                <w:szCs w:val="18"/>
              </w:rPr>
            </w:pPr>
            <w:r w:rsidRPr="007074C0">
              <w:rPr>
                <w:sz w:val="18"/>
                <w:szCs w:val="18"/>
              </w:rPr>
              <w:t>1 000,00</w:t>
            </w:r>
          </w:p>
        </w:tc>
        <w:tc>
          <w:tcPr>
            <w:tcW w:w="1700" w:type="dxa"/>
          </w:tcPr>
          <w:p w:rsidR="007074C0" w:rsidRPr="007074C0" w:rsidRDefault="007074C0" w:rsidP="007074C0">
            <w:pPr>
              <w:ind w:right="-6" w:firstLine="0"/>
              <w:jc w:val="center"/>
              <w:rPr>
                <w:sz w:val="18"/>
                <w:szCs w:val="18"/>
              </w:rPr>
            </w:pPr>
            <w:r w:rsidRPr="007074C0">
              <w:rPr>
                <w:sz w:val="18"/>
                <w:szCs w:val="18"/>
              </w:rPr>
              <w:t>12 000,00</w:t>
            </w:r>
          </w:p>
        </w:tc>
        <w:tc>
          <w:tcPr>
            <w:tcW w:w="1418" w:type="dxa"/>
          </w:tcPr>
          <w:p w:rsidR="007074C0" w:rsidRPr="007074C0" w:rsidRDefault="007074C0" w:rsidP="007074C0">
            <w:pPr>
              <w:ind w:right="-6" w:firstLine="0"/>
              <w:jc w:val="center"/>
              <w:rPr>
                <w:b/>
                <w:sz w:val="18"/>
                <w:szCs w:val="18"/>
              </w:rPr>
            </w:pPr>
            <w:r w:rsidRPr="007074C0">
              <w:rPr>
                <w:b/>
                <w:sz w:val="18"/>
                <w:szCs w:val="18"/>
              </w:rPr>
              <w:t>6 000,00</w:t>
            </w:r>
          </w:p>
        </w:tc>
      </w:tr>
    </w:tbl>
    <w:p w:rsidR="007074C0" w:rsidRPr="007074C0" w:rsidRDefault="007074C0" w:rsidP="007074C0">
      <w:pPr>
        <w:shd w:val="clear" w:color="auto" w:fill="FFFFFF"/>
        <w:ind w:right="-6" w:firstLine="0"/>
        <w:rPr>
          <w:sz w:val="22"/>
          <w:szCs w:val="22"/>
        </w:rPr>
      </w:pPr>
    </w:p>
    <w:p w:rsidR="007074C0" w:rsidRPr="007074C0" w:rsidRDefault="007074C0" w:rsidP="007074C0">
      <w:pPr>
        <w:shd w:val="clear" w:color="auto" w:fill="FFFFFF"/>
        <w:ind w:left="360" w:right="-6" w:firstLine="0"/>
        <w:jc w:val="both"/>
        <w:rPr>
          <w:sz w:val="24"/>
          <w:szCs w:val="24"/>
        </w:rPr>
      </w:pPr>
      <w:r w:rsidRPr="007074C0">
        <w:rPr>
          <w:b/>
          <w:sz w:val="24"/>
          <w:szCs w:val="24"/>
        </w:rPr>
        <w:t xml:space="preserve">1.6)  Премия победителям  и  призерам    муниципального этапа   Всероссийской олимпиады  школьников  </w:t>
      </w:r>
      <w:r w:rsidRPr="007074C0">
        <w:rPr>
          <w:sz w:val="24"/>
          <w:szCs w:val="24"/>
        </w:rPr>
        <w:t>(далее  - ВСОШ).</w:t>
      </w:r>
    </w:p>
    <w:p w:rsidR="007074C0" w:rsidRPr="007074C0" w:rsidRDefault="007074C0" w:rsidP="007074C0">
      <w:pPr>
        <w:shd w:val="clear" w:color="auto" w:fill="FFFFFF"/>
        <w:ind w:right="-6" w:firstLine="0"/>
        <w:jc w:val="center"/>
        <w:rPr>
          <w:b/>
          <w:sz w:val="24"/>
          <w:szCs w:val="24"/>
        </w:rPr>
      </w:pPr>
    </w:p>
    <w:p w:rsidR="007074C0" w:rsidRPr="007074C0" w:rsidRDefault="007074C0" w:rsidP="007074C0">
      <w:pPr>
        <w:shd w:val="clear" w:color="auto" w:fill="FFFFFF"/>
        <w:ind w:right="-6" w:firstLine="567"/>
        <w:contextualSpacing/>
        <w:jc w:val="both"/>
        <w:rPr>
          <w:sz w:val="24"/>
          <w:szCs w:val="24"/>
        </w:rPr>
      </w:pPr>
      <w:r w:rsidRPr="007074C0">
        <w:rPr>
          <w:sz w:val="24"/>
          <w:szCs w:val="24"/>
        </w:rPr>
        <w:t xml:space="preserve">Порядок  проведения  всероссийской  олимпиады  школьников утвержден  приказом  Минобразования  и  науки РФ  </w:t>
      </w:r>
      <w:r w:rsidRPr="007074C0">
        <w:rPr>
          <w:b/>
          <w:sz w:val="24"/>
          <w:szCs w:val="24"/>
        </w:rPr>
        <w:t>от  18.11.2013 № 1252</w:t>
      </w:r>
      <w:r w:rsidRPr="007074C0">
        <w:rPr>
          <w:sz w:val="24"/>
          <w:szCs w:val="24"/>
        </w:rPr>
        <w:t xml:space="preserve"> (в  ред.  от  17.03.2015 № 249, от 17.12.2015 № 1488, от 17.11.2016 № 1435).</w:t>
      </w:r>
    </w:p>
    <w:p w:rsidR="007074C0" w:rsidRPr="007074C0" w:rsidRDefault="007074C0" w:rsidP="007074C0">
      <w:pPr>
        <w:shd w:val="clear" w:color="auto" w:fill="FFFFFF"/>
        <w:ind w:right="-6" w:firstLine="0"/>
        <w:jc w:val="both"/>
        <w:rPr>
          <w:sz w:val="22"/>
          <w:szCs w:val="22"/>
        </w:rPr>
      </w:pPr>
      <w:r w:rsidRPr="007074C0">
        <w:rPr>
          <w:sz w:val="22"/>
          <w:szCs w:val="22"/>
        </w:rPr>
        <w:t xml:space="preserve">        </w:t>
      </w:r>
    </w:p>
    <w:p w:rsidR="007074C0" w:rsidRPr="007074C0" w:rsidRDefault="007074C0" w:rsidP="007074C0">
      <w:pPr>
        <w:shd w:val="clear" w:color="auto" w:fill="FFFFFF"/>
        <w:ind w:right="-6" w:firstLine="0"/>
        <w:jc w:val="both"/>
        <w:rPr>
          <w:sz w:val="24"/>
          <w:szCs w:val="24"/>
        </w:rPr>
      </w:pPr>
      <w:r w:rsidRPr="007074C0">
        <w:rPr>
          <w:sz w:val="24"/>
          <w:szCs w:val="24"/>
        </w:rPr>
        <w:t xml:space="preserve">           Приказами Управления  образования  утверждены:</w:t>
      </w:r>
    </w:p>
    <w:p w:rsidR="007074C0" w:rsidRPr="007074C0" w:rsidRDefault="007074C0" w:rsidP="0077385D">
      <w:pPr>
        <w:shd w:val="clear" w:color="auto" w:fill="FFFFFF"/>
        <w:ind w:right="-6" w:firstLine="0"/>
        <w:jc w:val="both"/>
        <w:rPr>
          <w:sz w:val="24"/>
          <w:szCs w:val="24"/>
        </w:rPr>
      </w:pPr>
      <w:r w:rsidRPr="0060523F">
        <w:rPr>
          <w:i/>
          <w:sz w:val="24"/>
          <w:szCs w:val="24"/>
        </w:rPr>
        <w:t>-</w:t>
      </w:r>
      <w:r w:rsidRPr="007074C0">
        <w:rPr>
          <w:b/>
          <w:i/>
          <w:sz w:val="24"/>
          <w:szCs w:val="24"/>
        </w:rPr>
        <w:t xml:space="preserve"> </w:t>
      </w:r>
      <w:r w:rsidRPr="007074C0">
        <w:rPr>
          <w:sz w:val="24"/>
          <w:szCs w:val="24"/>
        </w:rPr>
        <w:t xml:space="preserve">организационно-технологическая модель проведения </w:t>
      </w:r>
      <w:r w:rsidRPr="007074C0">
        <w:rPr>
          <w:b/>
          <w:sz w:val="24"/>
          <w:szCs w:val="24"/>
        </w:rPr>
        <w:t>школьного этапа</w:t>
      </w:r>
      <w:r w:rsidRPr="007074C0">
        <w:rPr>
          <w:sz w:val="24"/>
          <w:szCs w:val="24"/>
        </w:rPr>
        <w:t xml:space="preserve"> </w:t>
      </w:r>
      <w:r w:rsidR="0060523F">
        <w:rPr>
          <w:sz w:val="24"/>
          <w:szCs w:val="24"/>
        </w:rPr>
        <w:t>В</w:t>
      </w:r>
      <w:r w:rsidRPr="007074C0">
        <w:rPr>
          <w:sz w:val="24"/>
          <w:szCs w:val="24"/>
        </w:rPr>
        <w:t>сероссийской олимпиады школьников (приказ от 31.08.2017 № 469).</w:t>
      </w:r>
    </w:p>
    <w:p w:rsidR="007074C0" w:rsidRPr="007074C0" w:rsidRDefault="007074C0" w:rsidP="0077385D">
      <w:pPr>
        <w:shd w:val="clear" w:color="auto" w:fill="FFFFFF"/>
        <w:ind w:right="-6" w:firstLine="0"/>
        <w:jc w:val="both"/>
        <w:rPr>
          <w:sz w:val="24"/>
          <w:szCs w:val="24"/>
        </w:rPr>
      </w:pPr>
      <w:r w:rsidRPr="007074C0">
        <w:rPr>
          <w:sz w:val="24"/>
          <w:szCs w:val="24"/>
        </w:rPr>
        <w:t xml:space="preserve">-  на каждый учебный  год  «Положение  о  проведении  </w:t>
      </w:r>
      <w:r w:rsidRPr="007074C0">
        <w:rPr>
          <w:b/>
          <w:sz w:val="24"/>
          <w:szCs w:val="24"/>
        </w:rPr>
        <w:t>муниципального  этапа</w:t>
      </w:r>
      <w:r w:rsidRPr="007074C0">
        <w:rPr>
          <w:sz w:val="24"/>
          <w:szCs w:val="24"/>
        </w:rPr>
        <w:t xml:space="preserve"> Всероссийской  олимпиады школьников в муниципальном образовании  Кандалакшский  район».</w:t>
      </w:r>
    </w:p>
    <w:p w:rsidR="007074C0" w:rsidRPr="007074C0" w:rsidRDefault="007074C0" w:rsidP="0077385D">
      <w:pPr>
        <w:shd w:val="clear" w:color="auto" w:fill="FFFFFF"/>
        <w:ind w:right="-6" w:firstLine="0"/>
        <w:jc w:val="both"/>
        <w:rPr>
          <w:sz w:val="22"/>
          <w:szCs w:val="22"/>
        </w:rPr>
      </w:pPr>
    </w:p>
    <w:p w:rsidR="007074C0" w:rsidRPr="007074C0" w:rsidRDefault="007074C0" w:rsidP="0077385D">
      <w:pPr>
        <w:shd w:val="clear" w:color="auto" w:fill="FFFFFF"/>
        <w:ind w:right="-6" w:firstLine="284"/>
        <w:contextualSpacing/>
        <w:jc w:val="both"/>
        <w:rPr>
          <w:sz w:val="24"/>
          <w:szCs w:val="24"/>
        </w:rPr>
      </w:pPr>
      <w:r w:rsidRPr="007074C0">
        <w:rPr>
          <w:sz w:val="24"/>
          <w:szCs w:val="24"/>
        </w:rPr>
        <w:lastRenderedPageBreak/>
        <w:t xml:space="preserve">  Уполномоченным организатором  назначено МКУ «Информационно-методический   центр».  </w:t>
      </w:r>
    </w:p>
    <w:p w:rsidR="007074C0" w:rsidRPr="007074C0" w:rsidRDefault="007074C0" w:rsidP="0077385D">
      <w:pPr>
        <w:shd w:val="clear" w:color="auto" w:fill="FFFFFF"/>
        <w:ind w:right="-6" w:firstLine="284"/>
        <w:contextualSpacing/>
        <w:jc w:val="both"/>
        <w:rPr>
          <w:sz w:val="24"/>
          <w:szCs w:val="24"/>
        </w:rPr>
      </w:pPr>
      <w:r w:rsidRPr="007074C0">
        <w:rPr>
          <w:sz w:val="24"/>
          <w:szCs w:val="24"/>
        </w:rPr>
        <w:t xml:space="preserve">   Этапы  проведения  в  муниципальных   образовательных учре6ждениях</w:t>
      </w:r>
      <w:r w:rsidRPr="007074C0">
        <w:rPr>
          <w:b/>
          <w:sz w:val="24"/>
          <w:szCs w:val="24"/>
        </w:rPr>
        <w:t xml:space="preserve"> Всероссийской олимпиады  школьников  </w:t>
      </w:r>
      <w:r w:rsidRPr="007074C0">
        <w:rPr>
          <w:sz w:val="24"/>
          <w:szCs w:val="24"/>
        </w:rPr>
        <w:t>(далее  - ВСОШ)</w:t>
      </w:r>
      <w:r w:rsidR="00E3177F">
        <w:rPr>
          <w:sz w:val="24"/>
          <w:szCs w:val="24"/>
        </w:rPr>
        <w:t>.</w:t>
      </w:r>
    </w:p>
    <w:p w:rsidR="007074C0" w:rsidRPr="007074C0" w:rsidRDefault="007074C0" w:rsidP="0077385D">
      <w:pPr>
        <w:shd w:val="clear" w:color="auto" w:fill="FFFFFF"/>
        <w:ind w:right="-6" w:firstLine="284"/>
        <w:contextualSpacing/>
        <w:rPr>
          <w:b/>
          <w:sz w:val="24"/>
          <w:szCs w:val="24"/>
        </w:rPr>
      </w:pPr>
    </w:p>
    <w:p w:rsidR="007074C0" w:rsidRPr="007074C0" w:rsidRDefault="0060523F" w:rsidP="0077385D">
      <w:pPr>
        <w:numPr>
          <w:ilvl w:val="0"/>
          <w:numId w:val="41"/>
        </w:numPr>
        <w:shd w:val="clear" w:color="auto" w:fill="FFFFFF"/>
        <w:ind w:right="-6"/>
        <w:contextualSpacing/>
        <w:rPr>
          <w:sz w:val="22"/>
          <w:szCs w:val="22"/>
        </w:rPr>
      </w:pPr>
      <w:r>
        <w:rPr>
          <w:b/>
          <w:sz w:val="22"/>
          <w:szCs w:val="22"/>
        </w:rPr>
        <w:t>Ш</w:t>
      </w:r>
      <w:r w:rsidR="007074C0" w:rsidRPr="007074C0">
        <w:rPr>
          <w:b/>
          <w:sz w:val="22"/>
          <w:szCs w:val="22"/>
        </w:rPr>
        <w:t xml:space="preserve">кольный  этап ВСОШ </w:t>
      </w:r>
      <w:r w:rsidR="007074C0" w:rsidRPr="007074C0">
        <w:rPr>
          <w:sz w:val="22"/>
          <w:szCs w:val="22"/>
        </w:rPr>
        <w:t>(самый  массовый  этап)</w:t>
      </w:r>
    </w:p>
    <w:p w:rsidR="007074C0" w:rsidRPr="007074C0" w:rsidRDefault="007074C0" w:rsidP="0077385D">
      <w:pPr>
        <w:ind w:firstLine="567"/>
        <w:contextualSpacing/>
        <w:jc w:val="both"/>
        <w:rPr>
          <w:sz w:val="24"/>
          <w:szCs w:val="24"/>
        </w:rPr>
      </w:pPr>
      <w:r w:rsidRPr="007074C0">
        <w:rPr>
          <w:sz w:val="24"/>
          <w:szCs w:val="24"/>
        </w:rPr>
        <w:t>В школьном  этапе  ВСОШ   принимают  участие   учащиеся   5-11 классов  по  19  общеобразовательным  предметам  и учащиеся  4 классов  по  математике  и  русскому  языку.</w:t>
      </w:r>
    </w:p>
    <w:p w:rsidR="007074C0" w:rsidRPr="007074C0" w:rsidRDefault="007074C0" w:rsidP="0077385D">
      <w:pPr>
        <w:shd w:val="clear" w:color="auto" w:fill="FFFFFF"/>
        <w:ind w:right="-6" w:firstLine="0"/>
        <w:jc w:val="both"/>
        <w:rPr>
          <w:sz w:val="24"/>
          <w:szCs w:val="24"/>
        </w:rPr>
      </w:pPr>
      <w:r w:rsidRPr="007074C0">
        <w:rPr>
          <w:sz w:val="24"/>
          <w:szCs w:val="24"/>
        </w:rPr>
        <w:t xml:space="preserve">            На  основании протоколов  школьного  этапа ВСОШ    готовится    ранжированная  таблица (рейтинг)  по  каждому    общеобразовательному  предмету.  </w:t>
      </w:r>
    </w:p>
    <w:p w:rsidR="007074C0" w:rsidRPr="007074C0" w:rsidRDefault="007074C0" w:rsidP="0077385D">
      <w:pPr>
        <w:shd w:val="clear" w:color="auto" w:fill="FFFFFF"/>
        <w:ind w:right="-6" w:firstLine="0"/>
        <w:jc w:val="both"/>
        <w:rPr>
          <w:b/>
          <w:sz w:val="24"/>
          <w:szCs w:val="24"/>
        </w:rPr>
      </w:pPr>
      <w:r w:rsidRPr="007074C0">
        <w:rPr>
          <w:b/>
          <w:sz w:val="24"/>
          <w:szCs w:val="24"/>
        </w:rPr>
        <w:t xml:space="preserve">            Премирование  победителей  и  призеров  на  школьном  этапе  не  проводится.</w:t>
      </w:r>
    </w:p>
    <w:p w:rsidR="0077385D" w:rsidRDefault="007074C0" w:rsidP="0077385D">
      <w:pPr>
        <w:ind w:firstLine="0"/>
        <w:rPr>
          <w:sz w:val="24"/>
          <w:szCs w:val="24"/>
        </w:rPr>
      </w:pPr>
      <w:r w:rsidRPr="007074C0">
        <w:rPr>
          <w:sz w:val="24"/>
          <w:szCs w:val="24"/>
        </w:rPr>
        <w:t xml:space="preserve">      </w:t>
      </w:r>
      <w:r w:rsidR="0060523F">
        <w:rPr>
          <w:sz w:val="24"/>
          <w:szCs w:val="24"/>
        </w:rPr>
        <w:tab/>
      </w:r>
      <w:r w:rsidRPr="007074C0">
        <w:rPr>
          <w:sz w:val="24"/>
          <w:szCs w:val="24"/>
        </w:rPr>
        <w:t xml:space="preserve"> Призеры  и  победители  школьного  этапа  выходят  </w:t>
      </w:r>
      <w:r w:rsidRPr="007074C0">
        <w:rPr>
          <w:b/>
          <w:sz w:val="24"/>
          <w:szCs w:val="24"/>
        </w:rPr>
        <w:t>на  2-ой  муниципальный этап  ВСОШ.</w:t>
      </w:r>
      <w:r w:rsidRPr="007074C0">
        <w:rPr>
          <w:sz w:val="24"/>
          <w:szCs w:val="24"/>
        </w:rPr>
        <w:t xml:space="preserve"> </w:t>
      </w:r>
    </w:p>
    <w:p w:rsidR="0077385D" w:rsidRDefault="0077385D" w:rsidP="0077385D">
      <w:pPr>
        <w:ind w:firstLine="0"/>
        <w:rPr>
          <w:sz w:val="24"/>
          <w:szCs w:val="24"/>
        </w:rPr>
      </w:pPr>
    </w:p>
    <w:p w:rsidR="007074C0" w:rsidRPr="0077385D" w:rsidRDefault="0060523F" w:rsidP="0077385D">
      <w:pPr>
        <w:pStyle w:val="a3"/>
        <w:numPr>
          <w:ilvl w:val="0"/>
          <w:numId w:val="41"/>
        </w:numPr>
        <w:rPr>
          <w:b/>
          <w:sz w:val="24"/>
          <w:szCs w:val="24"/>
        </w:rPr>
      </w:pPr>
      <w:r w:rsidRPr="0077385D">
        <w:rPr>
          <w:b/>
          <w:sz w:val="24"/>
          <w:szCs w:val="24"/>
        </w:rPr>
        <w:t>М</w:t>
      </w:r>
      <w:r w:rsidR="007074C0" w:rsidRPr="0077385D">
        <w:rPr>
          <w:b/>
          <w:sz w:val="24"/>
          <w:szCs w:val="24"/>
        </w:rPr>
        <w:t>униципальный   этап ВСОШ</w:t>
      </w:r>
    </w:p>
    <w:p w:rsidR="007074C0" w:rsidRPr="007074C0" w:rsidRDefault="007074C0" w:rsidP="0077385D">
      <w:pPr>
        <w:shd w:val="clear" w:color="auto" w:fill="FFFFFF"/>
        <w:ind w:right="-6" w:firstLine="284"/>
        <w:contextualSpacing/>
        <w:jc w:val="center"/>
        <w:rPr>
          <w:b/>
          <w:sz w:val="24"/>
          <w:szCs w:val="24"/>
        </w:rPr>
      </w:pPr>
    </w:p>
    <w:p w:rsidR="007074C0" w:rsidRPr="007074C0" w:rsidRDefault="007074C0" w:rsidP="0077385D">
      <w:pPr>
        <w:shd w:val="clear" w:color="auto" w:fill="FFFFFF"/>
        <w:ind w:right="-6" w:firstLine="0"/>
        <w:jc w:val="both"/>
        <w:rPr>
          <w:sz w:val="24"/>
          <w:szCs w:val="24"/>
        </w:rPr>
      </w:pPr>
      <w:r w:rsidRPr="007074C0">
        <w:rPr>
          <w:sz w:val="24"/>
          <w:szCs w:val="24"/>
        </w:rPr>
        <w:t xml:space="preserve">          Приказами  Управления  образования  «О  проведении  муниципального    этапа всероссийской  олимпиады  школьников» утверждаются:</w:t>
      </w:r>
    </w:p>
    <w:p w:rsidR="007074C0" w:rsidRPr="007074C0" w:rsidRDefault="007074C0" w:rsidP="0077385D">
      <w:pPr>
        <w:numPr>
          <w:ilvl w:val="0"/>
          <w:numId w:val="36"/>
        </w:numPr>
        <w:shd w:val="clear" w:color="auto" w:fill="FFFFFF"/>
        <w:ind w:left="0" w:right="-6" w:firstLine="0"/>
        <w:contextualSpacing/>
        <w:jc w:val="both"/>
        <w:rPr>
          <w:sz w:val="24"/>
          <w:szCs w:val="24"/>
        </w:rPr>
      </w:pPr>
      <w:r w:rsidRPr="007074C0">
        <w:rPr>
          <w:sz w:val="24"/>
          <w:szCs w:val="24"/>
        </w:rPr>
        <w:t>график  проведения  олимпиад;</w:t>
      </w:r>
    </w:p>
    <w:p w:rsidR="007074C0" w:rsidRPr="007074C0" w:rsidRDefault="007074C0" w:rsidP="0077385D">
      <w:pPr>
        <w:numPr>
          <w:ilvl w:val="0"/>
          <w:numId w:val="36"/>
        </w:numPr>
        <w:shd w:val="clear" w:color="auto" w:fill="FFFFFF"/>
        <w:ind w:left="0" w:right="-6" w:firstLine="0"/>
        <w:contextualSpacing/>
        <w:jc w:val="both"/>
        <w:rPr>
          <w:sz w:val="24"/>
          <w:szCs w:val="24"/>
        </w:rPr>
      </w:pPr>
      <w:r w:rsidRPr="007074C0">
        <w:rPr>
          <w:sz w:val="24"/>
          <w:szCs w:val="24"/>
        </w:rPr>
        <w:t>состав  предметных  оргкомитетов  и  жюри;</w:t>
      </w:r>
    </w:p>
    <w:p w:rsidR="007074C0" w:rsidRPr="007074C0" w:rsidRDefault="007074C0" w:rsidP="0077385D">
      <w:pPr>
        <w:numPr>
          <w:ilvl w:val="0"/>
          <w:numId w:val="36"/>
        </w:numPr>
        <w:shd w:val="clear" w:color="auto" w:fill="FFFFFF"/>
        <w:ind w:left="0" w:right="-6" w:firstLine="0"/>
        <w:contextualSpacing/>
        <w:jc w:val="both"/>
        <w:rPr>
          <w:sz w:val="24"/>
          <w:szCs w:val="24"/>
        </w:rPr>
      </w:pPr>
      <w:r w:rsidRPr="007074C0">
        <w:rPr>
          <w:sz w:val="24"/>
          <w:szCs w:val="24"/>
        </w:rPr>
        <w:t>смета  расходов  на награждение победителей  и  призеров.</w:t>
      </w:r>
    </w:p>
    <w:p w:rsidR="007074C0" w:rsidRPr="007074C0" w:rsidRDefault="007074C0" w:rsidP="0077385D">
      <w:pPr>
        <w:shd w:val="clear" w:color="auto" w:fill="FFFFFF"/>
        <w:ind w:right="-6" w:firstLine="284"/>
        <w:contextualSpacing/>
        <w:jc w:val="center"/>
        <w:rPr>
          <w:sz w:val="24"/>
          <w:szCs w:val="24"/>
        </w:rPr>
      </w:pPr>
    </w:p>
    <w:p w:rsidR="007074C0" w:rsidRPr="007074C0" w:rsidRDefault="007074C0" w:rsidP="0077385D">
      <w:pPr>
        <w:ind w:firstLine="0"/>
        <w:jc w:val="both"/>
        <w:rPr>
          <w:b/>
          <w:sz w:val="24"/>
          <w:szCs w:val="24"/>
          <w:lang w:eastAsia="en-US"/>
        </w:rPr>
      </w:pPr>
      <w:r w:rsidRPr="007074C0">
        <w:rPr>
          <w:b/>
          <w:sz w:val="24"/>
          <w:szCs w:val="24"/>
          <w:lang w:eastAsia="en-US"/>
        </w:rPr>
        <w:t xml:space="preserve">               Основные  нормы  Порядка  проведения  муниципального  этапа ВСОШ</w:t>
      </w:r>
    </w:p>
    <w:p w:rsidR="007074C0" w:rsidRPr="007074C0" w:rsidRDefault="007074C0" w:rsidP="0077385D">
      <w:pPr>
        <w:shd w:val="clear" w:color="auto" w:fill="FFFFFF"/>
        <w:ind w:right="-6" w:firstLine="0"/>
        <w:rPr>
          <w:b/>
          <w:sz w:val="22"/>
          <w:szCs w:val="22"/>
        </w:rPr>
      </w:pPr>
    </w:p>
    <w:tbl>
      <w:tblPr>
        <w:tblStyle w:val="32"/>
        <w:tblW w:w="10065" w:type="dxa"/>
        <w:tblInd w:w="-289" w:type="dxa"/>
        <w:tblLook w:val="04A0" w:firstRow="1" w:lastRow="0" w:firstColumn="1" w:lastColumn="0" w:noHBand="0" w:noVBand="1"/>
      </w:tblPr>
      <w:tblGrid>
        <w:gridCol w:w="4820"/>
        <w:gridCol w:w="2694"/>
        <w:gridCol w:w="2551"/>
      </w:tblGrid>
      <w:tr w:rsidR="007074C0" w:rsidRPr="007074C0" w:rsidTr="007074C0">
        <w:tc>
          <w:tcPr>
            <w:tcW w:w="4820" w:type="dxa"/>
          </w:tcPr>
          <w:p w:rsidR="007074C0" w:rsidRPr="007074C0" w:rsidRDefault="007074C0" w:rsidP="007074C0">
            <w:pPr>
              <w:ind w:right="-6" w:firstLine="0"/>
              <w:contextualSpacing/>
              <w:rPr>
                <w:sz w:val="16"/>
                <w:szCs w:val="16"/>
              </w:rPr>
            </w:pPr>
            <w:r w:rsidRPr="007074C0">
              <w:rPr>
                <w:sz w:val="16"/>
                <w:szCs w:val="16"/>
              </w:rPr>
              <w:t xml:space="preserve">Показатели  </w:t>
            </w:r>
          </w:p>
        </w:tc>
        <w:tc>
          <w:tcPr>
            <w:tcW w:w="2694" w:type="dxa"/>
          </w:tcPr>
          <w:p w:rsidR="007074C0" w:rsidRPr="007074C0" w:rsidRDefault="007074C0" w:rsidP="007074C0">
            <w:pPr>
              <w:ind w:right="-6" w:firstLine="0"/>
              <w:contextualSpacing/>
              <w:jc w:val="center"/>
              <w:rPr>
                <w:sz w:val="16"/>
                <w:szCs w:val="16"/>
              </w:rPr>
            </w:pPr>
            <w:r w:rsidRPr="007074C0">
              <w:rPr>
                <w:sz w:val="16"/>
                <w:szCs w:val="16"/>
              </w:rPr>
              <w:t xml:space="preserve">2017-2018 </w:t>
            </w:r>
            <w:proofErr w:type="spellStart"/>
            <w:r w:rsidRPr="007074C0">
              <w:rPr>
                <w:sz w:val="16"/>
                <w:szCs w:val="16"/>
              </w:rPr>
              <w:t>уч.г</w:t>
            </w:r>
            <w:proofErr w:type="spellEnd"/>
            <w:r w:rsidRPr="007074C0">
              <w:rPr>
                <w:sz w:val="16"/>
                <w:szCs w:val="16"/>
              </w:rPr>
              <w:t>.</w:t>
            </w:r>
          </w:p>
        </w:tc>
        <w:tc>
          <w:tcPr>
            <w:tcW w:w="2551" w:type="dxa"/>
          </w:tcPr>
          <w:p w:rsidR="007074C0" w:rsidRPr="007074C0" w:rsidRDefault="007074C0" w:rsidP="007074C0">
            <w:pPr>
              <w:ind w:right="-6" w:firstLine="0"/>
              <w:contextualSpacing/>
              <w:jc w:val="center"/>
              <w:rPr>
                <w:sz w:val="16"/>
                <w:szCs w:val="16"/>
              </w:rPr>
            </w:pPr>
            <w:r w:rsidRPr="007074C0">
              <w:rPr>
                <w:sz w:val="16"/>
                <w:szCs w:val="16"/>
              </w:rPr>
              <w:t xml:space="preserve">2018-2019 </w:t>
            </w:r>
            <w:proofErr w:type="spellStart"/>
            <w:r w:rsidRPr="007074C0">
              <w:rPr>
                <w:sz w:val="16"/>
                <w:szCs w:val="16"/>
              </w:rPr>
              <w:t>уч.г</w:t>
            </w:r>
            <w:proofErr w:type="spellEnd"/>
            <w:r w:rsidRPr="007074C0">
              <w:rPr>
                <w:sz w:val="16"/>
                <w:szCs w:val="16"/>
              </w:rPr>
              <w:t>.</w:t>
            </w:r>
          </w:p>
        </w:tc>
      </w:tr>
      <w:tr w:rsidR="007074C0" w:rsidRPr="007074C0" w:rsidTr="007074C0">
        <w:tc>
          <w:tcPr>
            <w:tcW w:w="4820" w:type="dxa"/>
          </w:tcPr>
          <w:p w:rsidR="007074C0" w:rsidRPr="007074C0" w:rsidRDefault="007074C0" w:rsidP="007074C0">
            <w:pPr>
              <w:shd w:val="clear" w:color="auto" w:fill="FFFFFF"/>
              <w:ind w:right="-6" w:firstLine="0"/>
              <w:jc w:val="both"/>
              <w:rPr>
                <w:sz w:val="16"/>
                <w:szCs w:val="16"/>
              </w:rPr>
            </w:pPr>
            <w:r w:rsidRPr="007074C0">
              <w:rPr>
                <w:sz w:val="16"/>
                <w:szCs w:val="16"/>
              </w:rPr>
              <w:t xml:space="preserve">Приказ Минобразования  и  науки Мурманской  области  «Об утверждении  </w:t>
            </w:r>
            <w:proofErr w:type="gramStart"/>
            <w:r w:rsidRPr="007074C0">
              <w:rPr>
                <w:sz w:val="16"/>
                <w:szCs w:val="16"/>
              </w:rPr>
              <w:t>сроков  проведения   муниципального  этапа  всероссийской  олимпиады  школьников</w:t>
            </w:r>
            <w:proofErr w:type="gramEnd"/>
            <w:r w:rsidRPr="007074C0">
              <w:rPr>
                <w:sz w:val="16"/>
                <w:szCs w:val="16"/>
              </w:rPr>
              <w:t xml:space="preserve">   в Мурманской  области»</w:t>
            </w:r>
          </w:p>
        </w:tc>
        <w:tc>
          <w:tcPr>
            <w:tcW w:w="2694" w:type="dxa"/>
            <w:vAlign w:val="center"/>
          </w:tcPr>
          <w:p w:rsidR="007074C0" w:rsidRPr="007074C0" w:rsidRDefault="007074C0" w:rsidP="007074C0">
            <w:pPr>
              <w:ind w:right="-6" w:firstLine="0"/>
              <w:contextualSpacing/>
              <w:jc w:val="center"/>
              <w:rPr>
                <w:sz w:val="16"/>
                <w:szCs w:val="16"/>
              </w:rPr>
            </w:pPr>
            <w:r w:rsidRPr="007074C0">
              <w:rPr>
                <w:sz w:val="16"/>
                <w:szCs w:val="16"/>
              </w:rPr>
              <w:t>от  12.10.2017  № 1603</w:t>
            </w:r>
          </w:p>
        </w:tc>
        <w:tc>
          <w:tcPr>
            <w:tcW w:w="2551" w:type="dxa"/>
            <w:vAlign w:val="center"/>
          </w:tcPr>
          <w:p w:rsidR="007074C0" w:rsidRPr="007074C0" w:rsidRDefault="007074C0" w:rsidP="007074C0">
            <w:pPr>
              <w:ind w:right="-6" w:firstLine="0"/>
              <w:contextualSpacing/>
              <w:jc w:val="center"/>
              <w:rPr>
                <w:sz w:val="16"/>
                <w:szCs w:val="16"/>
              </w:rPr>
            </w:pPr>
            <w:r w:rsidRPr="007074C0">
              <w:rPr>
                <w:sz w:val="16"/>
                <w:szCs w:val="16"/>
              </w:rPr>
              <w:t>от 11.10.2018 № 1708</w:t>
            </w:r>
          </w:p>
        </w:tc>
      </w:tr>
      <w:tr w:rsidR="007074C0" w:rsidRPr="007074C0" w:rsidTr="007074C0">
        <w:trPr>
          <w:trHeight w:val="367"/>
        </w:trPr>
        <w:tc>
          <w:tcPr>
            <w:tcW w:w="4820" w:type="dxa"/>
            <w:vAlign w:val="center"/>
          </w:tcPr>
          <w:p w:rsidR="007074C0" w:rsidRPr="007074C0" w:rsidRDefault="007074C0" w:rsidP="007074C0">
            <w:pPr>
              <w:ind w:right="-6" w:firstLine="0"/>
              <w:contextualSpacing/>
              <w:jc w:val="both"/>
              <w:rPr>
                <w:sz w:val="16"/>
                <w:szCs w:val="16"/>
              </w:rPr>
            </w:pPr>
            <w:r w:rsidRPr="007074C0">
              <w:rPr>
                <w:sz w:val="16"/>
                <w:szCs w:val="16"/>
              </w:rPr>
              <w:t>Приказ  Управления  образования  «О  проведении  муниципального    этапа всероссийской  олимпиады  школьников»</w:t>
            </w:r>
          </w:p>
        </w:tc>
        <w:tc>
          <w:tcPr>
            <w:tcW w:w="2694" w:type="dxa"/>
            <w:vAlign w:val="center"/>
          </w:tcPr>
          <w:p w:rsidR="007074C0" w:rsidRPr="007074C0" w:rsidRDefault="007074C0" w:rsidP="007074C0">
            <w:pPr>
              <w:ind w:right="-6" w:firstLine="0"/>
              <w:contextualSpacing/>
              <w:jc w:val="center"/>
              <w:rPr>
                <w:sz w:val="16"/>
                <w:szCs w:val="16"/>
              </w:rPr>
            </w:pPr>
            <w:r w:rsidRPr="007074C0">
              <w:rPr>
                <w:sz w:val="16"/>
                <w:szCs w:val="16"/>
              </w:rPr>
              <w:t>от  18.10.2017 № 581</w:t>
            </w:r>
          </w:p>
          <w:p w:rsidR="007074C0" w:rsidRPr="007074C0" w:rsidRDefault="007074C0" w:rsidP="007074C0">
            <w:pPr>
              <w:ind w:right="-6" w:firstLine="0"/>
              <w:contextualSpacing/>
              <w:jc w:val="center"/>
              <w:rPr>
                <w:sz w:val="16"/>
                <w:szCs w:val="16"/>
              </w:rPr>
            </w:pPr>
            <w:r w:rsidRPr="007074C0">
              <w:rPr>
                <w:sz w:val="16"/>
                <w:szCs w:val="16"/>
              </w:rPr>
              <w:t xml:space="preserve">(с  </w:t>
            </w:r>
            <w:proofErr w:type="spellStart"/>
            <w:r w:rsidRPr="007074C0">
              <w:rPr>
                <w:sz w:val="16"/>
                <w:szCs w:val="16"/>
              </w:rPr>
              <w:t>изм</w:t>
            </w:r>
            <w:proofErr w:type="spellEnd"/>
            <w:r w:rsidRPr="007074C0">
              <w:rPr>
                <w:sz w:val="16"/>
                <w:szCs w:val="16"/>
              </w:rPr>
              <w:t xml:space="preserve">  от  23.10.2017 № 588)</w:t>
            </w:r>
          </w:p>
        </w:tc>
        <w:tc>
          <w:tcPr>
            <w:tcW w:w="2551" w:type="dxa"/>
            <w:vAlign w:val="center"/>
          </w:tcPr>
          <w:p w:rsidR="007074C0" w:rsidRPr="007074C0" w:rsidRDefault="007074C0" w:rsidP="007074C0">
            <w:pPr>
              <w:ind w:right="-6" w:firstLine="0"/>
              <w:contextualSpacing/>
              <w:jc w:val="center"/>
              <w:rPr>
                <w:sz w:val="16"/>
                <w:szCs w:val="16"/>
              </w:rPr>
            </w:pPr>
            <w:r w:rsidRPr="007074C0">
              <w:rPr>
                <w:sz w:val="16"/>
                <w:szCs w:val="16"/>
              </w:rPr>
              <w:t>от  23.10.2018 № 609</w:t>
            </w:r>
          </w:p>
          <w:p w:rsidR="007074C0" w:rsidRPr="007074C0" w:rsidRDefault="007074C0" w:rsidP="007074C0">
            <w:pPr>
              <w:ind w:right="-6" w:firstLine="0"/>
              <w:contextualSpacing/>
              <w:jc w:val="center"/>
              <w:rPr>
                <w:sz w:val="16"/>
                <w:szCs w:val="16"/>
              </w:rPr>
            </w:pPr>
            <w:r w:rsidRPr="007074C0">
              <w:rPr>
                <w:sz w:val="16"/>
                <w:szCs w:val="16"/>
              </w:rPr>
              <w:t xml:space="preserve">(с  </w:t>
            </w:r>
            <w:proofErr w:type="spellStart"/>
            <w:r w:rsidRPr="007074C0">
              <w:rPr>
                <w:sz w:val="16"/>
                <w:szCs w:val="16"/>
              </w:rPr>
              <w:t>изм</w:t>
            </w:r>
            <w:proofErr w:type="spellEnd"/>
            <w:r w:rsidRPr="007074C0">
              <w:rPr>
                <w:sz w:val="16"/>
                <w:szCs w:val="16"/>
              </w:rPr>
              <w:t xml:space="preserve">  от  29.10.2018 № 631)</w:t>
            </w:r>
          </w:p>
        </w:tc>
      </w:tr>
      <w:tr w:rsidR="007074C0" w:rsidRPr="007074C0" w:rsidTr="007074C0">
        <w:tc>
          <w:tcPr>
            <w:tcW w:w="4820" w:type="dxa"/>
          </w:tcPr>
          <w:p w:rsidR="007074C0" w:rsidRPr="007074C0" w:rsidRDefault="007074C0" w:rsidP="007074C0">
            <w:pPr>
              <w:ind w:right="-6" w:firstLine="0"/>
              <w:contextualSpacing/>
              <w:jc w:val="both"/>
              <w:rPr>
                <w:sz w:val="16"/>
                <w:szCs w:val="16"/>
              </w:rPr>
            </w:pPr>
            <w:r w:rsidRPr="007074C0">
              <w:rPr>
                <w:sz w:val="16"/>
                <w:szCs w:val="16"/>
              </w:rPr>
              <w:t>Размер  премии</w:t>
            </w:r>
          </w:p>
        </w:tc>
        <w:tc>
          <w:tcPr>
            <w:tcW w:w="2694" w:type="dxa"/>
          </w:tcPr>
          <w:p w:rsidR="007074C0" w:rsidRPr="007074C0" w:rsidRDefault="007074C0" w:rsidP="007074C0">
            <w:pPr>
              <w:ind w:right="-6" w:firstLine="0"/>
              <w:contextualSpacing/>
              <w:rPr>
                <w:sz w:val="16"/>
                <w:szCs w:val="16"/>
              </w:rPr>
            </w:pPr>
          </w:p>
        </w:tc>
        <w:tc>
          <w:tcPr>
            <w:tcW w:w="2551" w:type="dxa"/>
            <w:vAlign w:val="center"/>
          </w:tcPr>
          <w:p w:rsidR="007074C0" w:rsidRPr="007074C0" w:rsidRDefault="007074C0" w:rsidP="007074C0">
            <w:pPr>
              <w:ind w:right="-6" w:firstLine="0"/>
              <w:contextualSpacing/>
              <w:jc w:val="center"/>
              <w:rPr>
                <w:sz w:val="16"/>
                <w:szCs w:val="16"/>
              </w:rPr>
            </w:pPr>
          </w:p>
        </w:tc>
      </w:tr>
      <w:tr w:rsidR="007074C0" w:rsidRPr="007074C0" w:rsidTr="007074C0">
        <w:trPr>
          <w:trHeight w:val="229"/>
        </w:trPr>
        <w:tc>
          <w:tcPr>
            <w:tcW w:w="4820" w:type="dxa"/>
          </w:tcPr>
          <w:p w:rsidR="007074C0" w:rsidRPr="007074C0" w:rsidRDefault="007074C0" w:rsidP="007074C0">
            <w:pPr>
              <w:ind w:right="-6" w:firstLine="0"/>
              <w:contextualSpacing/>
              <w:jc w:val="both"/>
              <w:rPr>
                <w:sz w:val="16"/>
                <w:szCs w:val="16"/>
              </w:rPr>
            </w:pPr>
            <w:r w:rsidRPr="007074C0">
              <w:rPr>
                <w:sz w:val="16"/>
                <w:szCs w:val="16"/>
              </w:rPr>
              <w:t xml:space="preserve">- диплом  победителя </w:t>
            </w:r>
          </w:p>
        </w:tc>
        <w:tc>
          <w:tcPr>
            <w:tcW w:w="2694" w:type="dxa"/>
          </w:tcPr>
          <w:p w:rsidR="007074C0" w:rsidRPr="0060523F" w:rsidRDefault="007074C0" w:rsidP="007074C0">
            <w:pPr>
              <w:ind w:right="-6" w:firstLine="0"/>
              <w:contextualSpacing/>
              <w:jc w:val="center"/>
              <w:rPr>
                <w:b/>
                <w:sz w:val="16"/>
                <w:szCs w:val="16"/>
              </w:rPr>
            </w:pPr>
            <w:r w:rsidRPr="0060523F">
              <w:rPr>
                <w:b/>
                <w:sz w:val="16"/>
                <w:szCs w:val="16"/>
              </w:rPr>
              <w:t>500,00 руб.</w:t>
            </w:r>
          </w:p>
        </w:tc>
        <w:tc>
          <w:tcPr>
            <w:tcW w:w="2551" w:type="dxa"/>
            <w:vAlign w:val="center"/>
          </w:tcPr>
          <w:p w:rsidR="007074C0" w:rsidRPr="0060523F" w:rsidRDefault="007074C0" w:rsidP="007074C0">
            <w:pPr>
              <w:ind w:right="-6" w:firstLine="0"/>
              <w:contextualSpacing/>
              <w:jc w:val="center"/>
              <w:rPr>
                <w:b/>
                <w:sz w:val="16"/>
                <w:szCs w:val="16"/>
              </w:rPr>
            </w:pPr>
            <w:r w:rsidRPr="0060523F">
              <w:rPr>
                <w:b/>
                <w:sz w:val="16"/>
                <w:szCs w:val="16"/>
              </w:rPr>
              <w:t>500,00 руб.</w:t>
            </w:r>
          </w:p>
        </w:tc>
      </w:tr>
      <w:tr w:rsidR="007074C0" w:rsidRPr="007074C0" w:rsidTr="007074C0">
        <w:trPr>
          <w:trHeight w:val="306"/>
        </w:trPr>
        <w:tc>
          <w:tcPr>
            <w:tcW w:w="4820" w:type="dxa"/>
            <w:vAlign w:val="center"/>
          </w:tcPr>
          <w:p w:rsidR="007074C0" w:rsidRPr="007074C0" w:rsidRDefault="007074C0" w:rsidP="007074C0">
            <w:pPr>
              <w:ind w:right="-6" w:firstLine="0"/>
              <w:contextualSpacing/>
              <w:jc w:val="both"/>
              <w:rPr>
                <w:sz w:val="16"/>
                <w:szCs w:val="16"/>
              </w:rPr>
            </w:pPr>
            <w:r w:rsidRPr="007074C0">
              <w:rPr>
                <w:sz w:val="16"/>
                <w:szCs w:val="16"/>
              </w:rPr>
              <w:t>- диплом  призера</w:t>
            </w:r>
          </w:p>
        </w:tc>
        <w:tc>
          <w:tcPr>
            <w:tcW w:w="2694" w:type="dxa"/>
            <w:vAlign w:val="center"/>
          </w:tcPr>
          <w:p w:rsidR="007074C0" w:rsidRPr="0060523F" w:rsidRDefault="007074C0" w:rsidP="007074C0">
            <w:pPr>
              <w:ind w:right="-6" w:firstLine="0"/>
              <w:contextualSpacing/>
              <w:jc w:val="center"/>
              <w:rPr>
                <w:b/>
                <w:sz w:val="16"/>
                <w:szCs w:val="16"/>
              </w:rPr>
            </w:pPr>
            <w:r w:rsidRPr="0060523F">
              <w:rPr>
                <w:b/>
                <w:sz w:val="16"/>
                <w:szCs w:val="16"/>
              </w:rPr>
              <w:t>400,00 руб.</w:t>
            </w:r>
          </w:p>
        </w:tc>
        <w:tc>
          <w:tcPr>
            <w:tcW w:w="2551" w:type="dxa"/>
            <w:vAlign w:val="center"/>
          </w:tcPr>
          <w:p w:rsidR="007074C0" w:rsidRPr="0060523F" w:rsidRDefault="007074C0" w:rsidP="007074C0">
            <w:pPr>
              <w:ind w:right="-6" w:firstLine="0"/>
              <w:contextualSpacing/>
              <w:jc w:val="center"/>
              <w:rPr>
                <w:b/>
                <w:sz w:val="16"/>
                <w:szCs w:val="16"/>
              </w:rPr>
            </w:pPr>
            <w:r w:rsidRPr="0060523F">
              <w:rPr>
                <w:b/>
                <w:sz w:val="16"/>
                <w:szCs w:val="16"/>
              </w:rPr>
              <w:t>400,00 руб.</w:t>
            </w:r>
          </w:p>
        </w:tc>
      </w:tr>
      <w:tr w:rsidR="007074C0" w:rsidRPr="007074C0" w:rsidTr="007074C0">
        <w:trPr>
          <w:trHeight w:val="237"/>
        </w:trPr>
        <w:tc>
          <w:tcPr>
            <w:tcW w:w="4820" w:type="dxa"/>
          </w:tcPr>
          <w:p w:rsidR="007074C0" w:rsidRPr="007074C0" w:rsidRDefault="007074C0" w:rsidP="007074C0">
            <w:pPr>
              <w:ind w:right="-6" w:firstLine="0"/>
              <w:contextualSpacing/>
              <w:jc w:val="both"/>
              <w:rPr>
                <w:sz w:val="16"/>
                <w:szCs w:val="16"/>
              </w:rPr>
            </w:pPr>
            <w:proofErr w:type="gramStart"/>
            <w:r w:rsidRPr="007074C0">
              <w:rPr>
                <w:sz w:val="16"/>
                <w:szCs w:val="16"/>
              </w:rPr>
              <w:t>Обучающиеся</w:t>
            </w:r>
            <w:proofErr w:type="gramEnd"/>
            <w:r w:rsidRPr="007074C0">
              <w:rPr>
                <w:sz w:val="16"/>
                <w:szCs w:val="16"/>
              </w:rPr>
              <w:t xml:space="preserve">, принимающие участие в олимпиаде </w:t>
            </w:r>
          </w:p>
        </w:tc>
        <w:tc>
          <w:tcPr>
            <w:tcW w:w="2694" w:type="dxa"/>
          </w:tcPr>
          <w:p w:rsidR="007074C0" w:rsidRPr="007074C0" w:rsidRDefault="007074C0" w:rsidP="007074C0">
            <w:pPr>
              <w:ind w:right="-6" w:firstLine="0"/>
              <w:contextualSpacing/>
              <w:jc w:val="center"/>
              <w:rPr>
                <w:sz w:val="16"/>
                <w:szCs w:val="16"/>
              </w:rPr>
            </w:pPr>
            <w:r w:rsidRPr="007074C0">
              <w:rPr>
                <w:sz w:val="16"/>
                <w:szCs w:val="16"/>
              </w:rPr>
              <w:t>5-11 классы</w:t>
            </w:r>
          </w:p>
        </w:tc>
        <w:tc>
          <w:tcPr>
            <w:tcW w:w="2551" w:type="dxa"/>
            <w:vAlign w:val="center"/>
          </w:tcPr>
          <w:p w:rsidR="007074C0" w:rsidRPr="007074C0" w:rsidRDefault="007074C0" w:rsidP="007074C0">
            <w:pPr>
              <w:ind w:right="-6" w:firstLine="0"/>
              <w:contextualSpacing/>
              <w:jc w:val="center"/>
              <w:rPr>
                <w:sz w:val="16"/>
                <w:szCs w:val="16"/>
              </w:rPr>
            </w:pPr>
            <w:r w:rsidRPr="007074C0">
              <w:rPr>
                <w:sz w:val="16"/>
                <w:szCs w:val="16"/>
              </w:rPr>
              <w:t>5-11 классы</w:t>
            </w:r>
          </w:p>
        </w:tc>
      </w:tr>
      <w:tr w:rsidR="007074C0" w:rsidRPr="007074C0" w:rsidTr="007074C0">
        <w:tc>
          <w:tcPr>
            <w:tcW w:w="4820" w:type="dxa"/>
            <w:vAlign w:val="center"/>
          </w:tcPr>
          <w:p w:rsidR="007074C0" w:rsidRPr="007074C0" w:rsidRDefault="007074C0" w:rsidP="007074C0">
            <w:pPr>
              <w:ind w:right="-6" w:firstLine="0"/>
              <w:contextualSpacing/>
              <w:jc w:val="both"/>
              <w:rPr>
                <w:sz w:val="16"/>
                <w:szCs w:val="16"/>
              </w:rPr>
            </w:pPr>
            <w:r w:rsidRPr="007074C0">
              <w:rPr>
                <w:sz w:val="16"/>
                <w:szCs w:val="16"/>
              </w:rPr>
              <w:t xml:space="preserve">Квота   победителей и  призеров   по каждому  </w:t>
            </w:r>
            <w:proofErr w:type="spellStart"/>
            <w:proofErr w:type="gramStart"/>
            <w:r w:rsidRPr="007074C0">
              <w:rPr>
                <w:sz w:val="16"/>
                <w:szCs w:val="16"/>
              </w:rPr>
              <w:t>общеобразо-вательному</w:t>
            </w:r>
            <w:proofErr w:type="spellEnd"/>
            <w:proofErr w:type="gramEnd"/>
            <w:r w:rsidRPr="007074C0">
              <w:rPr>
                <w:sz w:val="16"/>
                <w:szCs w:val="16"/>
              </w:rPr>
              <w:t xml:space="preserve">  предмету   </w:t>
            </w:r>
          </w:p>
        </w:tc>
        <w:tc>
          <w:tcPr>
            <w:tcW w:w="2694" w:type="dxa"/>
            <w:vAlign w:val="center"/>
          </w:tcPr>
          <w:p w:rsidR="007074C0" w:rsidRPr="007074C0" w:rsidRDefault="007074C0" w:rsidP="007074C0">
            <w:pPr>
              <w:ind w:right="-6" w:firstLine="0"/>
              <w:contextualSpacing/>
              <w:jc w:val="center"/>
              <w:rPr>
                <w:sz w:val="16"/>
                <w:szCs w:val="16"/>
              </w:rPr>
            </w:pPr>
            <w:r w:rsidRPr="007074C0">
              <w:rPr>
                <w:sz w:val="16"/>
                <w:szCs w:val="16"/>
              </w:rPr>
              <w:t xml:space="preserve">25%  от  общего количества  участников  </w:t>
            </w:r>
          </w:p>
        </w:tc>
        <w:tc>
          <w:tcPr>
            <w:tcW w:w="2551" w:type="dxa"/>
            <w:vAlign w:val="center"/>
          </w:tcPr>
          <w:p w:rsidR="007074C0" w:rsidRPr="007074C0" w:rsidRDefault="007074C0" w:rsidP="007074C0">
            <w:pPr>
              <w:ind w:right="-6" w:firstLine="0"/>
              <w:contextualSpacing/>
              <w:jc w:val="center"/>
              <w:rPr>
                <w:sz w:val="16"/>
                <w:szCs w:val="16"/>
              </w:rPr>
            </w:pPr>
            <w:r w:rsidRPr="007074C0">
              <w:rPr>
                <w:sz w:val="16"/>
                <w:szCs w:val="16"/>
              </w:rPr>
              <w:t>30%  от  общего количества  участников</w:t>
            </w:r>
          </w:p>
        </w:tc>
      </w:tr>
      <w:tr w:rsidR="007074C0" w:rsidRPr="007074C0" w:rsidTr="007074C0">
        <w:trPr>
          <w:trHeight w:val="298"/>
        </w:trPr>
        <w:tc>
          <w:tcPr>
            <w:tcW w:w="4820" w:type="dxa"/>
            <w:vAlign w:val="center"/>
          </w:tcPr>
          <w:p w:rsidR="007074C0" w:rsidRPr="007074C0" w:rsidRDefault="007074C0" w:rsidP="007074C0">
            <w:pPr>
              <w:ind w:right="-6" w:firstLine="0"/>
              <w:contextualSpacing/>
              <w:jc w:val="both"/>
              <w:rPr>
                <w:sz w:val="16"/>
                <w:szCs w:val="16"/>
              </w:rPr>
            </w:pPr>
            <w:r w:rsidRPr="007074C0">
              <w:rPr>
                <w:sz w:val="16"/>
                <w:szCs w:val="16"/>
              </w:rPr>
              <w:t xml:space="preserve">Период  проведения </w:t>
            </w:r>
          </w:p>
        </w:tc>
        <w:tc>
          <w:tcPr>
            <w:tcW w:w="2694" w:type="dxa"/>
            <w:vAlign w:val="center"/>
          </w:tcPr>
          <w:p w:rsidR="007074C0" w:rsidRPr="007074C0" w:rsidRDefault="007074C0" w:rsidP="007074C0">
            <w:pPr>
              <w:ind w:right="-6" w:firstLine="0"/>
              <w:contextualSpacing/>
              <w:jc w:val="center"/>
              <w:rPr>
                <w:sz w:val="16"/>
                <w:szCs w:val="16"/>
              </w:rPr>
            </w:pPr>
            <w:r w:rsidRPr="007074C0">
              <w:rPr>
                <w:sz w:val="16"/>
                <w:szCs w:val="16"/>
              </w:rPr>
              <w:t>с 09 ноября  по  10 декабря 2017г.</w:t>
            </w:r>
          </w:p>
        </w:tc>
        <w:tc>
          <w:tcPr>
            <w:tcW w:w="2551" w:type="dxa"/>
            <w:vAlign w:val="center"/>
          </w:tcPr>
          <w:p w:rsidR="007074C0" w:rsidRPr="007074C0" w:rsidRDefault="007074C0" w:rsidP="007074C0">
            <w:pPr>
              <w:ind w:right="-6" w:firstLine="0"/>
              <w:contextualSpacing/>
              <w:rPr>
                <w:color w:val="000000" w:themeColor="text1"/>
                <w:sz w:val="16"/>
                <w:szCs w:val="16"/>
              </w:rPr>
            </w:pPr>
            <w:r w:rsidRPr="007074C0">
              <w:rPr>
                <w:color w:val="000000" w:themeColor="text1"/>
                <w:sz w:val="16"/>
                <w:szCs w:val="16"/>
              </w:rPr>
              <w:t>с 08 ноября по 03 декабря 2018г.</w:t>
            </w:r>
          </w:p>
        </w:tc>
      </w:tr>
      <w:tr w:rsidR="007074C0" w:rsidRPr="007074C0" w:rsidTr="007074C0">
        <w:trPr>
          <w:trHeight w:val="264"/>
        </w:trPr>
        <w:tc>
          <w:tcPr>
            <w:tcW w:w="4820" w:type="dxa"/>
            <w:vAlign w:val="center"/>
          </w:tcPr>
          <w:p w:rsidR="007074C0" w:rsidRPr="007074C0" w:rsidRDefault="007074C0" w:rsidP="007074C0">
            <w:pPr>
              <w:ind w:right="-6" w:firstLine="0"/>
              <w:contextualSpacing/>
              <w:jc w:val="both"/>
              <w:rPr>
                <w:sz w:val="16"/>
                <w:szCs w:val="16"/>
              </w:rPr>
            </w:pPr>
            <w:r w:rsidRPr="007074C0">
              <w:rPr>
                <w:sz w:val="16"/>
                <w:szCs w:val="16"/>
              </w:rPr>
              <w:t>Смета  расходов</w:t>
            </w:r>
          </w:p>
        </w:tc>
        <w:tc>
          <w:tcPr>
            <w:tcW w:w="2694" w:type="dxa"/>
            <w:vAlign w:val="center"/>
          </w:tcPr>
          <w:p w:rsidR="007074C0" w:rsidRPr="007074C0" w:rsidRDefault="007074C0" w:rsidP="007074C0">
            <w:pPr>
              <w:ind w:right="-6" w:firstLine="0"/>
              <w:contextualSpacing/>
              <w:rPr>
                <w:sz w:val="16"/>
                <w:szCs w:val="16"/>
              </w:rPr>
            </w:pPr>
          </w:p>
        </w:tc>
        <w:tc>
          <w:tcPr>
            <w:tcW w:w="2551" w:type="dxa"/>
            <w:vAlign w:val="center"/>
          </w:tcPr>
          <w:p w:rsidR="007074C0" w:rsidRPr="007074C0" w:rsidRDefault="007074C0" w:rsidP="007074C0">
            <w:pPr>
              <w:ind w:right="-6" w:firstLine="0"/>
              <w:contextualSpacing/>
              <w:jc w:val="center"/>
              <w:rPr>
                <w:sz w:val="16"/>
                <w:szCs w:val="16"/>
              </w:rPr>
            </w:pPr>
          </w:p>
        </w:tc>
      </w:tr>
      <w:tr w:rsidR="007074C0" w:rsidRPr="007074C0" w:rsidTr="007074C0">
        <w:tc>
          <w:tcPr>
            <w:tcW w:w="4820" w:type="dxa"/>
          </w:tcPr>
          <w:p w:rsidR="007074C0" w:rsidRPr="007074C0" w:rsidRDefault="007074C0" w:rsidP="007074C0">
            <w:pPr>
              <w:ind w:right="-6" w:firstLine="0"/>
              <w:contextualSpacing/>
              <w:jc w:val="both"/>
              <w:rPr>
                <w:sz w:val="16"/>
                <w:szCs w:val="16"/>
              </w:rPr>
            </w:pPr>
            <w:r w:rsidRPr="007074C0">
              <w:rPr>
                <w:sz w:val="16"/>
                <w:szCs w:val="16"/>
              </w:rPr>
              <w:t>-  премия победителям</w:t>
            </w:r>
          </w:p>
        </w:tc>
        <w:tc>
          <w:tcPr>
            <w:tcW w:w="2694" w:type="dxa"/>
          </w:tcPr>
          <w:p w:rsidR="007074C0" w:rsidRPr="007074C0" w:rsidRDefault="007074C0" w:rsidP="007074C0">
            <w:pPr>
              <w:ind w:right="-6" w:firstLine="0"/>
              <w:contextualSpacing/>
              <w:rPr>
                <w:sz w:val="16"/>
                <w:szCs w:val="16"/>
              </w:rPr>
            </w:pPr>
            <w:r w:rsidRPr="007074C0">
              <w:rPr>
                <w:sz w:val="16"/>
                <w:szCs w:val="16"/>
              </w:rPr>
              <w:t xml:space="preserve">40чел. х 500,00руб. = 20 000,00 руб. </w:t>
            </w:r>
          </w:p>
        </w:tc>
        <w:tc>
          <w:tcPr>
            <w:tcW w:w="2551" w:type="dxa"/>
            <w:vAlign w:val="center"/>
          </w:tcPr>
          <w:p w:rsidR="007074C0" w:rsidRPr="007074C0" w:rsidRDefault="007074C0" w:rsidP="007074C0">
            <w:pPr>
              <w:ind w:right="-6" w:firstLine="0"/>
              <w:contextualSpacing/>
              <w:jc w:val="center"/>
              <w:rPr>
                <w:sz w:val="16"/>
                <w:szCs w:val="16"/>
              </w:rPr>
            </w:pPr>
            <w:r w:rsidRPr="007074C0">
              <w:rPr>
                <w:sz w:val="16"/>
                <w:szCs w:val="16"/>
              </w:rPr>
              <w:t>40чел</w:t>
            </w:r>
            <w:proofErr w:type="gramStart"/>
            <w:r w:rsidRPr="007074C0">
              <w:rPr>
                <w:sz w:val="16"/>
                <w:szCs w:val="16"/>
              </w:rPr>
              <w:t>.х</w:t>
            </w:r>
            <w:proofErr w:type="gramEnd"/>
            <w:r w:rsidRPr="007074C0">
              <w:rPr>
                <w:sz w:val="16"/>
                <w:szCs w:val="16"/>
              </w:rPr>
              <w:t>500,00 = 20 000,00 руб.</w:t>
            </w:r>
          </w:p>
        </w:tc>
      </w:tr>
      <w:tr w:rsidR="007074C0" w:rsidRPr="007074C0" w:rsidTr="007074C0">
        <w:tc>
          <w:tcPr>
            <w:tcW w:w="4820" w:type="dxa"/>
          </w:tcPr>
          <w:p w:rsidR="007074C0" w:rsidRPr="007074C0" w:rsidRDefault="007074C0" w:rsidP="007074C0">
            <w:pPr>
              <w:ind w:right="-6" w:firstLine="0"/>
              <w:contextualSpacing/>
              <w:jc w:val="both"/>
              <w:rPr>
                <w:sz w:val="16"/>
                <w:szCs w:val="16"/>
              </w:rPr>
            </w:pPr>
            <w:r w:rsidRPr="007074C0">
              <w:rPr>
                <w:sz w:val="16"/>
                <w:szCs w:val="16"/>
              </w:rPr>
              <w:t>-  премия призерам</w:t>
            </w:r>
          </w:p>
        </w:tc>
        <w:tc>
          <w:tcPr>
            <w:tcW w:w="2694" w:type="dxa"/>
          </w:tcPr>
          <w:p w:rsidR="007074C0" w:rsidRPr="007074C0" w:rsidRDefault="007074C0" w:rsidP="007074C0">
            <w:pPr>
              <w:ind w:right="-6" w:firstLine="0"/>
              <w:contextualSpacing/>
              <w:rPr>
                <w:sz w:val="16"/>
                <w:szCs w:val="16"/>
              </w:rPr>
            </w:pPr>
            <w:r w:rsidRPr="007074C0">
              <w:rPr>
                <w:sz w:val="16"/>
                <w:szCs w:val="16"/>
              </w:rPr>
              <w:t xml:space="preserve">39чел. х 400,00руб. = 15 600,00 руб. </w:t>
            </w:r>
          </w:p>
        </w:tc>
        <w:tc>
          <w:tcPr>
            <w:tcW w:w="2551" w:type="dxa"/>
            <w:vAlign w:val="center"/>
          </w:tcPr>
          <w:p w:rsidR="007074C0" w:rsidRPr="007074C0" w:rsidRDefault="007074C0" w:rsidP="007074C0">
            <w:pPr>
              <w:ind w:right="-6" w:firstLine="0"/>
              <w:contextualSpacing/>
              <w:jc w:val="center"/>
              <w:rPr>
                <w:sz w:val="16"/>
                <w:szCs w:val="16"/>
              </w:rPr>
            </w:pPr>
            <w:r w:rsidRPr="007074C0">
              <w:rPr>
                <w:sz w:val="16"/>
                <w:szCs w:val="16"/>
              </w:rPr>
              <w:t>50чел</w:t>
            </w:r>
            <w:proofErr w:type="gramStart"/>
            <w:r w:rsidRPr="007074C0">
              <w:rPr>
                <w:sz w:val="16"/>
                <w:szCs w:val="16"/>
              </w:rPr>
              <w:t>.х</w:t>
            </w:r>
            <w:proofErr w:type="gramEnd"/>
            <w:r w:rsidRPr="007074C0">
              <w:rPr>
                <w:sz w:val="16"/>
                <w:szCs w:val="16"/>
              </w:rPr>
              <w:t>400,00 = 20 000,00 руб.</w:t>
            </w:r>
          </w:p>
        </w:tc>
      </w:tr>
      <w:tr w:rsidR="007074C0" w:rsidRPr="007074C0" w:rsidTr="007074C0">
        <w:tc>
          <w:tcPr>
            <w:tcW w:w="4820" w:type="dxa"/>
          </w:tcPr>
          <w:p w:rsidR="007074C0" w:rsidRPr="007074C0" w:rsidRDefault="007074C0" w:rsidP="007074C0">
            <w:pPr>
              <w:ind w:right="-6" w:firstLine="0"/>
              <w:contextualSpacing/>
              <w:jc w:val="both"/>
              <w:rPr>
                <w:b/>
                <w:sz w:val="16"/>
                <w:szCs w:val="16"/>
              </w:rPr>
            </w:pPr>
            <w:r w:rsidRPr="007074C0">
              <w:rPr>
                <w:b/>
                <w:sz w:val="16"/>
                <w:szCs w:val="16"/>
              </w:rPr>
              <w:t>итого</w:t>
            </w:r>
          </w:p>
        </w:tc>
        <w:tc>
          <w:tcPr>
            <w:tcW w:w="2694" w:type="dxa"/>
          </w:tcPr>
          <w:p w:rsidR="007074C0" w:rsidRPr="007074C0" w:rsidRDefault="007074C0" w:rsidP="007074C0">
            <w:pPr>
              <w:ind w:right="-6" w:firstLine="0"/>
              <w:contextualSpacing/>
              <w:rPr>
                <w:b/>
                <w:sz w:val="16"/>
                <w:szCs w:val="16"/>
              </w:rPr>
            </w:pPr>
            <w:r w:rsidRPr="007074C0">
              <w:rPr>
                <w:b/>
                <w:sz w:val="16"/>
                <w:szCs w:val="16"/>
              </w:rPr>
              <w:t xml:space="preserve">            79 чел. - 35 600,00 руб.</w:t>
            </w:r>
          </w:p>
        </w:tc>
        <w:tc>
          <w:tcPr>
            <w:tcW w:w="2551" w:type="dxa"/>
            <w:vAlign w:val="center"/>
          </w:tcPr>
          <w:p w:rsidR="007074C0" w:rsidRPr="007074C0" w:rsidRDefault="007074C0" w:rsidP="007074C0">
            <w:pPr>
              <w:ind w:right="-6" w:firstLine="0"/>
              <w:contextualSpacing/>
              <w:jc w:val="center"/>
              <w:rPr>
                <w:b/>
                <w:sz w:val="16"/>
                <w:szCs w:val="16"/>
              </w:rPr>
            </w:pPr>
            <w:r w:rsidRPr="007074C0">
              <w:rPr>
                <w:b/>
                <w:sz w:val="16"/>
                <w:szCs w:val="16"/>
              </w:rPr>
              <w:t>90 чел.   – 40 000,00 руб.</w:t>
            </w:r>
          </w:p>
        </w:tc>
      </w:tr>
      <w:tr w:rsidR="007074C0" w:rsidRPr="007074C0" w:rsidTr="007074C0">
        <w:trPr>
          <w:trHeight w:val="316"/>
        </w:trPr>
        <w:tc>
          <w:tcPr>
            <w:tcW w:w="4820" w:type="dxa"/>
            <w:vAlign w:val="center"/>
          </w:tcPr>
          <w:p w:rsidR="007074C0" w:rsidRPr="007074C0" w:rsidRDefault="007074C0" w:rsidP="007074C0">
            <w:pPr>
              <w:ind w:right="-6" w:firstLine="0"/>
              <w:contextualSpacing/>
              <w:jc w:val="both"/>
              <w:rPr>
                <w:sz w:val="16"/>
                <w:szCs w:val="16"/>
              </w:rPr>
            </w:pPr>
            <w:r w:rsidRPr="007074C0">
              <w:rPr>
                <w:sz w:val="16"/>
                <w:szCs w:val="16"/>
              </w:rPr>
              <w:t xml:space="preserve">Обобщение   итогов  муниципального  этапа  </w:t>
            </w:r>
          </w:p>
        </w:tc>
        <w:tc>
          <w:tcPr>
            <w:tcW w:w="2694" w:type="dxa"/>
            <w:vAlign w:val="center"/>
          </w:tcPr>
          <w:p w:rsidR="007074C0" w:rsidRPr="007074C0" w:rsidRDefault="007074C0" w:rsidP="007074C0">
            <w:pPr>
              <w:ind w:right="-6" w:firstLine="0"/>
              <w:contextualSpacing/>
              <w:jc w:val="center"/>
              <w:rPr>
                <w:color w:val="C00000"/>
                <w:sz w:val="16"/>
                <w:szCs w:val="16"/>
              </w:rPr>
            </w:pPr>
            <w:r w:rsidRPr="007074C0">
              <w:rPr>
                <w:sz w:val="16"/>
                <w:szCs w:val="16"/>
              </w:rPr>
              <w:t>до  25.12.2017г.</w:t>
            </w:r>
          </w:p>
        </w:tc>
        <w:tc>
          <w:tcPr>
            <w:tcW w:w="2551" w:type="dxa"/>
            <w:vAlign w:val="center"/>
          </w:tcPr>
          <w:p w:rsidR="007074C0" w:rsidRPr="007074C0" w:rsidRDefault="007074C0" w:rsidP="007074C0">
            <w:pPr>
              <w:ind w:right="-6" w:firstLine="0"/>
              <w:contextualSpacing/>
              <w:jc w:val="center"/>
              <w:rPr>
                <w:sz w:val="16"/>
                <w:szCs w:val="16"/>
              </w:rPr>
            </w:pPr>
            <w:r w:rsidRPr="007074C0">
              <w:rPr>
                <w:sz w:val="16"/>
                <w:szCs w:val="16"/>
              </w:rPr>
              <w:t>до  25.12.2018г.</w:t>
            </w:r>
          </w:p>
        </w:tc>
      </w:tr>
    </w:tbl>
    <w:p w:rsidR="007074C0" w:rsidRPr="007074C0" w:rsidRDefault="007074C0" w:rsidP="007074C0">
      <w:pPr>
        <w:shd w:val="clear" w:color="auto" w:fill="FFFFFF"/>
        <w:ind w:right="-6" w:firstLine="0"/>
        <w:jc w:val="both"/>
        <w:rPr>
          <w:sz w:val="24"/>
          <w:szCs w:val="24"/>
        </w:rPr>
      </w:pPr>
      <w:r w:rsidRPr="007074C0">
        <w:rPr>
          <w:sz w:val="24"/>
          <w:szCs w:val="24"/>
        </w:rPr>
        <w:t xml:space="preserve">        Результаты  проверок  олимпиадных работ  участников  оформляются   протоколом   жюри  и  итоговым     протоколом.</w:t>
      </w:r>
    </w:p>
    <w:p w:rsidR="007074C0" w:rsidRPr="007074C0" w:rsidRDefault="007074C0" w:rsidP="007074C0">
      <w:pPr>
        <w:shd w:val="clear" w:color="auto" w:fill="FFFFFF"/>
        <w:ind w:right="-6" w:firstLine="0"/>
        <w:jc w:val="both"/>
        <w:rPr>
          <w:b/>
          <w:i/>
          <w:color w:val="C00000"/>
          <w:sz w:val="24"/>
          <w:szCs w:val="24"/>
        </w:rPr>
      </w:pPr>
    </w:p>
    <w:p w:rsidR="007074C0" w:rsidRPr="007074C0" w:rsidRDefault="007074C0" w:rsidP="007074C0">
      <w:pPr>
        <w:shd w:val="clear" w:color="auto" w:fill="FFFFFF"/>
        <w:ind w:right="-6" w:firstLine="0"/>
        <w:jc w:val="both"/>
        <w:rPr>
          <w:sz w:val="24"/>
          <w:szCs w:val="24"/>
        </w:rPr>
      </w:pPr>
      <w:r w:rsidRPr="007074C0">
        <w:rPr>
          <w:sz w:val="24"/>
          <w:szCs w:val="24"/>
        </w:rPr>
        <w:t xml:space="preserve">        По  итогам    муниципального  этапа   направляется  заявка  на участие </w:t>
      </w:r>
      <w:r w:rsidRPr="007074C0">
        <w:rPr>
          <w:b/>
          <w:sz w:val="24"/>
          <w:szCs w:val="24"/>
        </w:rPr>
        <w:t>в  региональном  этапе</w:t>
      </w:r>
      <w:r w:rsidRPr="007074C0">
        <w:rPr>
          <w:sz w:val="24"/>
          <w:szCs w:val="24"/>
        </w:rPr>
        <w:t>.</w:t>
      </w:r>
    </w:p>
    <w:p w:rsidR="007074C0" w:rsidRPr="007074C0" w:rsidRDefault="007074C0" w:rsidP="007074C0">
      <w:pPr>
        <w:shd w:val="clear" w:color="auto" w:fill="FFFFFF"/>
        <w:ind w:right="-6" w:firstLine="0"/>
        <w:rPr>
          <w:sz w:val="24"/>
          <w:szCs w:val="24"/>
        </w:rPr>
      </w:pPr>
    </w:p>
    <w:p w:rsidR="007074C0" w:rsidRPr="007074C0" w:rsidRDefault="007074C0" w:rsidP="007074C0">
      <w:pPr>
        <w:shd w:val="clear" w:color="auto" w:fill="FFFFFF"/>
        <w:ind w:left="360" w:right="-6" w:firstLine="0"/>
        <w:jc w:val="center"/>
        <w:rPr>
          <w:b/>
          <w:sz w:val="24"/>
          <w:szCs w:val="24"/>
        </w:rPr>
      </w:pPr>
      <w:r w:rsidRPr="007074C0">
        <w:rPr>
          <w:b/>
          <w:sz w:val="24"/>
          <w:szCs w:val="24"/>
        </w:rPr>
        <w:t>1.7)    Премии  победителям  и  призерам  иных  конкурсных  мероприятий</w:t>
      </w:r>
    </w:p>
    <w:p w:rsidR="007074C0" w:rsidRPr="007074C0" w:rsidRDefault="007074C0" w:rsidP="007074C0">
      <w:pPr>
        <w:shd w:val="clear" w:color="auto" w:fill="FFFFFF"/>
        <w:ind w:right="-6" w:firstLine="0"/>
        <w:jc w:val="center"/>
        <w:rPr>
          <w:b/>
          <w:sz w:val="24"/>
          <w:szCs w:val="24"/>
        </w:rPr>
      </w:pPr>
      <w:r w:rsidRPr="007074C0">
        <w:rPr>
          <w:b/>
          <w:sz w:val="24"/>
          <w:szCs w:val="24"/>
        </w:rPr>
        <w:t>муниципального  уровня; фестивалей,  соревнований,  олимпиад  и  пр.</w:t>
      </w:r>
    </w:p>
    <w:p w:rsidR="007074C0" w:rsidRPr="007074C0" w:rsidRDefault="007074C0" w:rsidP="007074C0">
      <w:pPr>
        <w:shd w:val="clear" w:color="auto" w:fill="FFFFFF"/>
        <w:ind w:left="720" w:right="-6" w:firstLine="0"/>
        <w:contextualSpacing/>
        <w:jc w:val="center"/>
        <w:rPr>
          <w:b/>
          <w:i/>
          <w:color w:val="C00000"/>
          <w:sz w:val="24"/>
          <w:szCs w:val="24"/>
        </w:rPr>
      </w:pPr>
    </w:p>
    <w:p w:rsidR="007074C0" w:rsidRPr="007074C0" w:rsidRDefault="007074C0" w:rsidP="007074C0">
      <w:pPr>
        <w:shd w:val="clear" w:color="auto" w:fill="FFFFFF"/>
        <w:ind w:right="-6" w:firstLine="567"/>
        <w:contextualSpacing/>
        <w:jc w:val="both"/>
        <w:rPr>
          <w:sz w:val="24"/>
          <w:szCs w:val="24"/>
        </w:rPr>
      </w:pPr>
      <w:r w:rsidRPr="007074C0">
        <w:rPr>
          <w:sz w:val="24"/>
          <w:szCs w:val="24"/>
        </w:rPr>
        <w:t xml:space="preserve"> Положением  о премиях (приложение № 2 к   постановлению  администрации  от  29.08.2014 № 1676) предусмотрены  премии:</w:t>
      </w:r>
    </w:p>
    <w:p w:rsidR="007074C0" w:rsidRPr="007074C0" w:rsidRDefault="007074C0" w:rsidP="007074C0">
      <w:pPr>
        <w:shd w:val="clear" w:color="auto" w:fill="FFFFFF"/>
        <w:ind w:right="-6" w:firstLine="0"/>
        <w:jc w:val="both"/>
        <w:rPr>
          <w:sz w:val="24"/>
          <w:szCs w:val="24"/>
        </w:rPr>
      </w:pPr>
      <w:r w:rsidRPr="0077385D">
        <w:rPr>
          <w:sz w:val="24"/>
          <w:szCs w:val="24"/>
        </w:rPr>
        <w:t>-</w:t>
      </w:r>
      <w:r w:rsidRPr="007074C0">
        <w:rPr>
          <w:b/>
          <w:i/>
          <w:sz w:val="24"/>
          <w:szCs w:val="24"/>
        </w:rPr>
        <w:t xml:space="preserve">   </w:t>
      </w:r>
      <w:r w:rsidRPr="007074C0">
        <w:rPr>
          <w:sz w:val="24"/>
          <w:szCs w:val="24"/>
        </w:rPr>
        <w:t xml:space="preserve">победителям  и  призерам   муниципальной  научно-практической конференции «Юность Севера» (пункт  1.2.4 Положения);  </w:t>
      </w:r>
    </w:p>
    <w:p w:rsidR="007074C0" w:rsidRPr="007074C0" w:rsidRDefault="007074C0" w:rsidP="007074C0">
      <w:pPr>
        <w:shd w:val="clear" w:color="auto" w:fill="FFFFFF"/>
        <w:ind w:right="-6" w:firstLine="0"/>
        <w:jc w:val="both"/>
        <w:rPr>
          <w:sz w:val="24"/>
          <w:szCs w:val="24"/>
        </w:rPr>
      </w:pPr>
      <w:r w:rsidRPr="007074C0">
        <w:rPr>
          <w:sz w:val="24"/>
          <w:szCs w:val="24"/>
        </w:rPr>
        <w:lastRenderedPageBreak/>
        <w:t>-  победителям  и  призерам   иных  конкурсных  мероприятий муниципального  уровня, фестивалей,  соревнований и  олимпиад (пункт  1.2.5 Положения).</w:t>
      </w:r>
    </w:p>
    <w:p w:rsidR="007074C0" w:rsidRPr="007074C0" w:rsidRDefault="007074C0" w:rsidP="007074C0">
      <w:pPr>
        <w:shd w:val="clear" w:color="auto" w:fill="FFFFFF"/>
        <w:ind w:right="-6" w:firstLine="0"/>
        <w:jc w:val="both"/>
        <w:rPr>
          <w:sz w:val="24"/>
          <w:szCs w:val="24"/>
        </w:rPr>
      </w:pPr>
      <w:r w:rsidRPr="007074C0">
        <w:rPr>
          <w:b/>
          <w:sz w:val="24"/>
          <w:szCs w:val="24"/>
        </w:rPr>
        <w:t xml:space="preserve">           </w:t>
      </w:r>
      <w:r w:rsidRPr="007074C0">
        <w:rPr>
          <w:sz w:val="24"/>
          <w:szCs w:val="24"/>
        </w:rPr>
        <w:t xml:space="preserve">Как  определено,  данные  премии, утверждаются   отдельными  приказами   Управления  образования исходя  из количества победителей  и  призеров  в  рамках  объема  средств,  предусмотренного  на  эти  цели  в  местном  бюджете.  </w:t>
      </w:r>
    </w:p>
    <w:p w:rsidR="007074C0" w:rsidRPr="007074C0" w:rsidRDefault="007074C0" w:rsidP="007074C0">
      <w:pPr>
        <w:shd w:val="clear" w:color="auto" w:fill="FFFFFF"/>
        <w:ind w:right="-6" w:firstLine="0"/>
        <w:jc w:val="both"/>
        <w:rPr>
          <w:sz w:val="24"/>
          <w:szCs w:val="24"/>
        </w:rPr>
      </w:pPr>
      <w:r w:rsidRPr="007074C0">
        <w:rPr>
          <w:sz w:val="24"/>
          <w:szCs w:val="24"/>
        </w:rPr>
        <w:t xml:space="preserve">           По информации Управления  образования, исходя  из  того, что  размер  премии  незначителен (не  более 200,00 -300,00 руб.), премирование  победителей  производится  </w:t>
      </w:r>
      <w:r w:rsidRPr="007074C0">
        <w:rPr>
          <w:b/>
          <w:sz w:val="24"/>
          <w:szCs w:val="24"/>
        </w:rPr>
        <w:t>призами.</w:t>
      </w:r>
    </w:p>
    <w:p w:rsidR="007074C0" w:rsidRDefault="007074C0" w:rsidP="007074C0">
      <w:pPr>
        <w:shd w:val="clear" w:color="auto" w:fill="FFFFFF"/>
        <w:ind w:right="-6" w:firstLine="0"/>
        <w:jc w:val="both"/>
        <w:rPr>
          <w:sz w:val="22"/>
          <w:szCs w:val="22"/>
        </w:rPr>
      </w:pPr>
      <w:r w:rsidRPr="007074C0">
        <w:rPr>
          <w:sz w:val="22"/>
          <w:szCs w:val="22"/>
        </w:rPr>
        <w:t xml:space="preserve">  </w:t>
      </w:r>
    </w:p>
    <w:p w:rsidR="007074C0" w:rsidRPr="007074C0" w:rsidRDefault="007074C0" w:rsidP="007074C0">
      <w:pPr>
        <w:autoSpaceDE w:val="0"/>
        <w:autoSpaceDN w:val="0"/>
        <w:adjustRightInd w:val="0"/>
        <w:ind w:firstLine="0"/>
        <w:contextualSpacing/>
        <w:jc w:val="center"/>
        <w:rPr>
          <w:b/>
          <w:sz w:val="24"/>
          <w:szCs w:val="24"/>
        </w:rPr>
      </w:pPr>
      <w:r w:rsidRPr="007074C0">
        <w:rPr>
          <w:b/>
          <w:sz w:val="24"/>
          <w:szCs w:val="24"/>
        </w:rPr>
        <w:t>Вывод</w:t>
      </w:r>
      <w:r w:rsidR="00EB4D45">
        <w:rPr>
          <w:b/>
          <w:sz w:val="24"/>
          <w:szCs w:val="24"/>
        </w:rPr>
        <w:t>ы</w:t>
      </w:r>
    </w:p>
    <w:p w:rsidR="007074C0" w:rsidRPr="007074C0" w:rsidRDefault="007074C0" w:rsidP="007074C0">
      <w:pPr>
        <w:autoSpaceDE w:val="0"/>
        <w:autoSpaceDN w:val="0"/>
        <w:adjustRightInd w:val="0"/>
        <w:ind w:firstLine="0"/>
        <w:contextualSpacing/>
        <w:jc w:val="center"/>
        <w:rPr>
          <w:b/>
          <w:sz w:val="24"/>
          <w:szCs w:val="24"/>
        </w:rPr>
      </w:pPr>
    </w:p>
    <w:p w:rsidR="007074C0" w:rsidRPr="007074C0" w:rsidRDefault="007074C0" w:rsidP="007074C0">
      <w:pPr>
        <w:shd w:val="clear" w:color="auto" w:fill="FFFFFF"/>
        <w:ind w:right="-6" w:firstLine="0"/>
        <w:jc w:val="both"/>
        <w:rPr>
          <w:sz w:val="24"/>
          <w:szCs w:val="24"/>
        </w:rPr>
      </w:pPr>
      <w:r w:rsidRPr="007074C0">
        <w:rPr>
          <w:sz w:val="22"/>
          <w:szCs w:val="22"/>
        </w:rPr>
        <w:t xml:space="preserve">         </w:t>
      </w:r>
      <w:r w:rsidRPr="007074C0">
        <w:rPr>
          <w:sz w:val="24"/>
          <w:szCs w:val="24"/>
        </w:rPr>
        <w:t>Управлением  образования и Комиссиями  в  целом   соблюдаются   установленный  порядок присуждения и выплаты педагогических премий, стипендий и премий обучающимся.</w:t>
      </w:r>
    </w:p>
    <w:p w:rsidR="007074C0" w:rsidRPr="007074C0" w:rsidRDefault="007074C0" w:rsidP="007074C0">
      <w:pPr>
        <w:shd w:val="clear" w:color="auto" w:fill="FFFFFF"/>
        <w:ind w:right="-6" w:firstLine="0"/>
        <w:jc w:val="both"/>
        <w:rPr>
          <w:sz w:val="24"/>
          <w:szCs w:val="24"/>
        </w:rPr>
      </w:pPr>
      <w:r w:rsidRPr="007074C0">
        <w:rPr>
          <w:sz w:val="24"/>
          <w:szCs w:val="24"/>
        </w:rPr>
        <w:t xml:space="preserve">         Выдвижение  соискателей  производится  по ходатайствам    образовательных учреждений  с предоставлением  установленного  перечня  документов  и  в  установленные  сроки.</w:t>
      </w:r>
    </w:p>
    <w:p w:rsidR="007074C0" w:rsidRPr="007074C0" w:rsidRDefault="007074C0" w:rsidP="007074C0">
      <w:pPr>
        <w:shd w:val="clear" w:color="auto" w:fill="FFFFFF"/>
        <w:ind w:right="-6" w:firstLine="0"/>
        <w:jc w:val="both"/>
        <w:rPr>
          <w:sz w:val="24"/>
          <w:szCs w:val="24"/>
        </w:rPr>
      </w:pPr>
      <w:r w:rsidRPr="007074C0">
        <w:rPr>
          <w:sz w:val="24"/>
          <w:szCs w:val="24"/>
        </w:rPr>
        <w:t xml:space="preserve">         Решение    о  присуждении  стипендий и премий    принимается  комиссионно,  что  фиксируется  протоколами   и  утверждается  приказами Управления  образования  и  постановлениями  администрации.</w:t>
      </w:r>
    </w:p>
    <w:p w:rsidR="007074C0" w:rsidRPr="007074C0" w:rsidRDefault="007074C0" w:rsidP="007074C0">
      <w:pPr>
        <w:shd w:val="clear" w:color="auto" w:fill="FFFFFF"/>
        <w:ind w:right="-6" w:firstLine="0"/>
        <w:jc w:val="both"/>
        <w:rPr>
          <w:sz w:val="24"/>
          <w:szCs w:val="24"/>
        </w:rPr>
      </w:pPr>
      <w:r w:rsidRPr="007074C0">
        <w:rPr>
          <w:sz w:val="24"/>
          <w:szCs w:val="24"/>
        </w:rPr>
        <w:t xml:space="preserve">          Вручение    премий  и  стипендий  производится  в  торжественной  обстановке, подчеркивая  значимость и  важность  данных  мероприятий в  знак  признания   заслуг</w:t>
      </w:r>
      <w:r w:rsidR="000D2D3F">
        <w:rPr>
          <w:sz w:val="24"/>
          <w:szCs w:val="24"/>
        </w:rPr>
        <w:t>,</w:t>
      </w:r>
      <w:r w:rsidRPr="007074C0">
        <w:rPr>
          <w:sz w:val="24"/>
          <w:szCs w:val="24"/>
        </w:rPr>
        <w:t xml:space="preserve">   как  педагогов,  так  и  обучающихся.  </w:t>
      </w:r>
    </w:p>
    <w:p w:rsidR="007074C0" w:rsidRPr="007074C0" w:rsidRDefault="007074C0" w:rsidP="007074C0">
      <w:pPr>
        <w:shd w:val="clear" w:color="auto" w:fill="FFFFFF"/>
        <w:ind w:right="-6" w:firstLine="0"/>
        <w:jc w:val="both"/>
        <w:rPr>
          <w:sz w:val="24"/>
          <w:szCs w:val="24"/>
        </w:rPr>
      </w:pPr>
      <w:r w:rsidRPr="007074C0">
        <w:rPr>
          <w:sz w:val="24"/>
          <w:szCs w:val="24"/>
        </w:rPr>
        <w:t xml:space="preserve">          Бюджетные средства, выделенные на указанные  цели, использованы по целевому  назначению.</w:t>
      </w:r>
    </w:p>
    <w:p w:rsidR="007074C0" w:rsidRPr="007074C0" w:rsidRDefault="007074C0" w:rsidP="007074C0">
      <w:pPr>
        <w:shd w:val="clear" w:color="auto" w:fill="FFFFFF"/>
        <w:ind w:right="-6" w:firstLine="0"/>
        <w:jc w:val="both"/>
        <w:rPr>
          <w:sz w:val="24"/>
          <w:szCs w:val="24"/>
        </w:rPr>
      </w:pPr>
      <w:r w:rsidRPr="007074C0">
        <w:rPr>
          <w:sz w:val="24"/>
          <w:szCs w:val="24"/>
        </w:rPr>
        <w:t xml:space="preserve">          </w:t>
      </w:r>
      <w:r w:rsidR="000D2D3F">
        <w:rPr>
          <w:sz w:val="24"/>
          <w:szCs w:val="24"/>
        </w:rPr>
        <w:t xml:space="preserve">В соответствии с </w:t>
      </w:r>
      <w:r w:rsidRPr="007074C0">
        <w:rPr>
          <w:sz w:val="24"/>
          <w:szCs w:val="24"/>
        </w:rPr>
        <w:t>установленн</w:t>
      </w:r>
      <w:r w:rsidR="000D2D3F">
        <w:rPr>
          <w:sz w:val="24"/>
          <w:szCs w:val="24"/>
        </w:rPr>
        <w:t>ым</w:t>
      </w:r>
      <w:r w:rsidRPr="007074C0">
        <w:rPr>
          <w:sz w:val="24"/>
          <w:szCs w:val="24"/>
        </w:rPr>
        <w:t xml:space="preserve">  порядк</w:t>
      </w:r>
      <w:r w:rsidR="000D2D3F">
        <w:rPr>
          <w:sz w:val="24"/>
          <w:szCs w:val="24"/>
        </w:rPr>
        <w:t>ом</w:t>
      </w:r>
      <w:r w:rsidRPr="007074C0">
        <w:rPr>
          <w:sz w:val="24"/>
          <w:szCs w:val="24"/>
        </w:rPr>
        <w:t xml:space="preserve">, списки  лиц,  которым  назначены  стипендии  и  премии,  публикуются  в  </w:t>
      </w:r>
      <w:r w:rsidR="000D2D3F">
        <w:rPr>
          <w:sz w:val="24"/>
          <w:szCs w:val="24"/>
        </w:rPr>
        <w:t>местных средствах массовой информации</w:t>
      </w:r>
      <w:r w:rsidRPr="007074C0">
        <w:rPr>
          <w:sz w:val="24"/>
          <w:szCs w:val="24"/>
        </w:rPr>
        <w:t xml:space="preserve"> и  размещаются  на   официальном  сайте  администрации  муниципального  образования Кандалакшский  район  </w:t>
      </w:r>
    </w:p>
    <w:p w:rsidR="007074C0" w:rsidRPr="007074C0" w:rsidRDefault="007074C0" w:rsidP="007074C0">
      <w:pPr>
        <w:ind w:firstLine="0"/>
        <w:rPr>
          <w:b/>
          <w:sz w:val="24"/>
          <w:szCs w:val="24"/>
          <w:lang w:eastAsia="en-US"/>
        </w:rPr>
      </w:pPr>
    </w:p>
    <w:p w:rsidR="007074C0" w:rsidRPr="007074C0" w:rsidRDefault="007074C0" w:rsidP="007074C0">
      <w:pPr>
        <w:autoSpaceDE w:val="0"/>
        <w:autoSpaceDN w:val="0"/>
        <w:adjustRightInd w:val="0"/>
        <w:ind w:firstLine="284"/>
        <w:jc w:val="both"/>
        <w:rPr>
          <w:b/>
          <w:sz w:val="24"/>
          <w:szCs w:val="24"/>
        </w:rPr>
      </w:pPr>
      <w:r w:rsidRPr="007074C0">
        <w:rPr>
          <w:color w:val="00B050"/>
          <w:sz w:val="24"/>
          <w:szCs w:val="24"/>
        </w:rPr>
        <w:t xml:space="preserve"> </w:t>
      </w:r>
      <w:r w:rsidRPr="007074C0">
        <w:rPr>
          <w:color w:val="00B050"/>
          <w:sz w:val="24"/>
          <w:szCs w:val="24"/>
        </w:rPr>
        <w:tab/>
      </w:r>
      <w:r w:rsidRPr="007074C0">
        <w:rPr>
          <w:b/>
          <w:sz w:val="24"/>
          <w:szCs w:val="24"/>
        </w:rPr>
        <w:t>По результатам проверки  выявлены следующие замечания и нарушения:</w:t>
      </w:r>
    </w:p>
    <w:p w:rsidR="007074C0" w:rsidRPr="007074C0" w:rsidRDefault="007074C0" w:rsidP="007074C0">
      <w:pPr>
        <w:autoSpaceDE w:val="0"/>
        <w:autoSpaceDN w:val="0"/>
        <w:adjustRightInd w:val="0"/>
        <w:ind w:firstLine="0"/>
        <w:jc w:val="both"/>
        <w:outlineLvl w:val="0"/>
        <w:rPr>
          <w:sz w:val="24"/>
          <w:szCs w:val="24"/>
          <w:lang w:eastAsia="en-US"/>
        </w:rPr>
      </w:pPr>
    </w:p>
    <w:p w:rsidR="007074C0" w:rsidRPr="007074C0" w:rsidRDefault="007074C0" w:rsidP="007074C0">
      <w:pPr>
        <w:ind w:firstLine="0"/>
        <w:jc w:val="both"/>
        <w:outlineLvl w:val="4"/>
        <w:rPr>
          <w:bCs/>
          <w:iCs/>
          <w:sz w:val="24"/>
          <w:szCs w:val="24"/>
        </w:rPr>
      </w:pPr>
      <w:r w:rsidRPr="007074C0">
        <w:rPr>
          <w:b/>
          <w:sz w:val="24"/>
          <w:szCs w:val="24"/>
        </w:rPr>
        <w:t>1)</w:t>
      </w:r>
      <w:r w:rsidRPr="007074C0">
        <w:rPr>
          <w:sz w:val="24"/>
          <w:szCs w:val="24"/>
        </w:rPr>
        <w:t xml:space="preserve"> В  н</w:t>
      </w:r>
      <w:r w:rsidRPr="007074C0">
        <w:rPr>
          <w:bCs/>
          <w:iCs/>
          <w:sz w:val="24"/>
          <w:szCs w:val="24"/>
        </w:rPr>
        <w:t>арушение</w:t>
      </w:r>
      <w:r w:rsidRPr="007074C0">
        <w:rPr>
          <w:b/>
          <w:bCs/>
          <w:iCs/>
          <w:sz w:val="24"/>
          <w:szCs w:val="24"/>
        </w:rPr>
        <w:t xml:space="preserve">  норм главы 23 Н</w:t>
      </w:r>
      <w:r w:rsidR="007A720D">
        <w:rPr>
          <w:b/>
          <w:bCs/>
          <w:iCs/>
          <w:sz w:val="24"/>
          <w:szCs w:val="24"/>
        </w:rPr>
        <w:t>алогового кодекса</w:t>
      </w:r>
      <w:r w:rsidRPr="007074C0">
        <w:rPr>
          <w:b/>
          <w:bCs/>
          <w:iCs/>
          <w:sz w:val="24"/>
          <w:szCs w:val="24"/>
        </w:rPr>
        <w:t xml:space="preserve"> РФ  </w:t>
      </w:r>
      <w:r w:rsidRPr="007074C0">
        <w:rPr>
          <w:bCs/>
          <w:iCs/>
          <w:sz w:val="24"/>
          <w:szCs w:val="24"/>
        </w:rPr>
        <w:t>при выплате</w:t>
      </w:r>
      <w:r w:rsidRPr="007074C0">
        <w:rPr>
          <w:b/>
          <w:bCs/>
          <w:iCs/>
          <w:sz w:val="24"/>
          <w:szCs w:val="24"/>
        </w:rPr>
        <w:t xml:space="preserve"> </w:t>
      </w:r>
      <w:r w:rsidRPr="007074C0">
        <w:rPr>
          <w:bCs/>
          <w:iCs/>
          <w:sz w:val="24"/>
          <w:szCs w:val="24"/>
        </w:rPr>
        <w:t xml:space="preserve"> обучающимся всех  видов премий и стипендий </w:t>
      </w:r>
      <w:r w:rsidRPr="007074C0">
        <w:rPr>
          <w:b/>
          <w:bCs/>
          <w:iCs/>
          <w:sz w:val="24"/>
          <w:szCs w:val="24"/>
        </w:rPr>
        <w:t xml:space="preserve">не  </w:t>
      </w:r>
      <w:proofErr w:type="gramStart"/>
      <w:r w:rsidRPr="007074C0">
        <w:rPr>
          <w:b/>
          <w:bCs/>
          <w:iCs/>
          <w:sz w:val="24"/>
          <w:szCs w:val="24"/>
        </w:rPr>
        <w:t>удержан</w:t>
      </w:r>
      <w:proofErr w:type="gramEnd"/>
      <w:r w:rsidRPr="007074C0">
        <w:rPr>
          <w:b/>
          <w:bCs/>
          <w:iCs/>
          <w:sz w:val="24"/>
          <w:szCs w:val="24"/>
        </w:rPr>
        <w:t xml:space="preserve">  НДФЛ.  </w:t>
      </w:r>
    </w:p>
    <w:p w:rsidR="007074C0" w:rsidRPr="007074C0" w:rsidRDefault="007074C0" w:rsidP="007074C0">
      <w:pPr>
        <w:spacing w:after="1" w:line="220" w:lineRule="atLeast"/>
        <w:ind w:firstLine="0"/>
        <w:contextualSpacing/>
        <w:jc w:val="both"/>
        <w:rPr>
          <w:sz w:val="24"/>
          <w:szCs w:val="24"/>
        </w:rPr>
      </w:pPr>
      <w:r w:rsidRPr="007074C0">
        <w:rPr>
          <w:rFonts w:eastAsiaTheme="minorHAnsi"/>
          <w:b/>
          <w:bCs/>
          <w:iCs/>
          <w:sz w:val="24"/>
          <w:szCs w:val="24"/>
          <w:lang w:eastAsia="en-US"/>
        </w:rPr>
        <w:t>2)</w:t>
      </w:r>
      <w:r w:rsidRPr="007074C0">
        <w:rPr>
          <w:rFonts w:eastAsiaTheme="minorHAnsi"/>
          <w:bCs/>
          <w:iCs/>
          <w:sz w:val="24"/>
          <w:szCs w:val="24"/>
          <w:lang w:eastAsia="en-US"/>
        </w:rPr>
        <w:t xml:space="preserve"> В  нарушение</w:t>
      </w:r>
      <w:r w:rsidRPr="007074C0">
        <w:rPr>
          <w:sz w:val="24"/>
          <w:szCs w:val="24"/>
        </w:rPr>
        <w:t>:</w:t>
      </w:r>
    </w:p>
    <w:p w:rsidR="007074C0" w:rsidRPr="007074C0" w:rsidRDefault="007074C0" w:rsidP="007074C0">
      <w:pPr>
        <w:numPr>
          <w:ilvl w:val="0"/>
          <w:numId w:val="32"/>
        </w:numPr>
        <w:spacing w:after="1" w:line="220" w:lineRule="atLeast"/>
        <w:ind w:left="1134"/>
        <w:contextualSpacing/>
        <w:jc w:val="both"/>
        <w:rPr>
          <w:sz w:val="24"/>
          <w:szCs w:val="24"/>
        </w:rPr>
      </w:pPr>
      <w:r w:rsidRPr="007074C0">
        <w:rPr>
          <w:sz w:val="24"/>
          <w:szCs w:val="24"/>
        </w:rPr>
        <w:t xml:space="preserve">Федерального закона </w:t>
      </w:r>
      <w:r w:rsidRPr="007074C0">
        <w:rPr>
          <w:b/>
          <w:sz w:val="24"/>
          <w:szCs w:val="24"/>
        </w:rPr>
        <w:t>от 06.12.2011 № 402-ФЗ</w:t>
      </w:r>
      <w:r w:rsidRPr="007074C0">
        <w:rPr>
          <w:sz w:val="24"/>
          <w:szCs w:val="24"/>
        </w:rPr>
        <w:t xml:space="preserve">  «О бухгалтерском учете»; </w:t>
      </w:r>
    </w:p>
    <w:p w:rsidR="00C65C6A" w:rsidRDefault="007074C0" w:rsidP="007074C0">
      <w:pPr>
        <w:numPr>
          <w:ilvl w:val="0"/>
          <w:numId w:val="32"/>
        </w:numPr>
        <w:shd w:val="clear" w:color="auto" w:fill="FFFFFF"/>
        <w:spacing w:after="160" w:line="259" w:lineRule="auto"/>
        <w:ind w:left="1134" w:right="-6"/>
        <w:contextualSpacing/>
        <w:jc w:val="both"/>
        <w:rPr>
          <w:sz w:val="24"/>
          <w:szCs w:val="24"/>
        </w:rPr>
      </w:pPr>
      <w:r w:rsidRPr="007074C0">
        <w:rPr>
          <w:bCs/>
          <w:iCs/>
          <w:sz w:val="24"/>
          <w:szCs w:val="24"/>
        </w:rPr>
        <w:t>п</w:t>
      </w:r>
      <w:r w:rsidRPr="007074C0">
        <w:rPr>
          <w:sz w:val="24"/>
          <w:szCs w:val="24"/>
        </w:rPr>
        <w:t xml:space="preserve">риказа МКУ «ЦБ УО»  </w:t>
      </w:r>
      <w:r w:rsidRPr="007074C0">
        <w:rPr>
          <w:b/>
          <w:sz w:val="24"/>
          <w:szCs w:val="24"/>
        </w:rPr>
        <w:t>от 30.06.2015 № 9</w:t>
      </w:r>
      <w:r w:rsidRPr="007074C0">
        <w:rPr>
          <w:sz w:val="24"/>
          <w:szCs w:val="24"/>
        </w:rPr>
        <w:t xml:space="preserve"> «</w:t>
      </w:r>
      <w:proofErr w:type="gramStart"/>
      <w:r w:rsidRPr="007074C0">
        <w:rPr>
          <w:sz w:val="24"/>
          <w:szCs w:val="24"/>
        </w:rPr>
        <w:t>О</w:t>
      </w:r>
      <w:proofErr w:type="gramEnd"/>
      <w:r w:rsidRPr="007074C0">
        <w:rPr>
          <w:sz w:val="24"/>
          <w:szCs w:val="24"/>
        </w:rPr>
        <w:t xml:space="preserve"> учетной  политике»</w:t>
      </w:r>
      <w:r w:rsidR="00C65C6A">
        <w:rPr>
          <w:sz w:val="24"/>
          <w:szCs w:val="24"/>
        </w:rPr>
        <w:t>,</w:t>
      </w:r>
      <w:r w:rsidR="007A720D">
        <w:rPr>
          <w:sz w:val="24"/>
          <w:szCs w:val="24"/>
        </w:rPr>
        <w:t xml:space="preserve"> </w:t>
      </w:r>
    </w:p>
    <w:p w:rsidR="007074C0" w:rsidRPr="007074C0" w:rsidRDefault="007A720D" w:rsidP="00C65C6A">
      <w:pPr>
        <w:shd w:val="clear" w:color="auto" w:fill="FFFFFF"/>
        <w:spacing w:after="160" w:line="259" w:lineRule="auto"/>
        <w:ind w:right="-6"/>
        <w:contextualSpacing/>
        <w:jc w:val="both"/>
        <w:rPr>
          <w:sz w:val="24"/>
          <w:szCs w:val="24"/>
        </w:rPr>
      </w:pPr>
      <w:r w:rsidRPr="00C65C6A">
        <w:rPr>
          <w:b/>
          <w:sz w:val="24"/>
          <w:szCs w:val="24"/>
        </w:rPr>
        <w:t>имеет место оформление первичных документов</w:t>
      </w:r>
      <w:r w:rsidR="00C65C6A" w:rsidRPr="00C65C6A">
        <w:rPr>
          <w:b/>
          <w:sz w:val="24"/>
          <w:szCs w:val="24"/>
        </w:rPr>
        <w:t xml:space="preserve"> </w:t>
      </w:r>
      <w:r w:rsidR="00C65C6A" w:rsidRPr="007074C0">
        <w:rPr>
          <w:b/>
          <w:sz w:val="24"/>
          <w:szCs w:val="24"/>
        </w:rPr>
        <w:t>без указания обязательных  реквизитов</w:t>
      </w:r>
      <w:r w:rsidR="00C65C6A">
        <w:rPr>
          <w:b/>
          <w:sz w:val="24"/>
          <w:szCs w:val="24"/>
        </w:rPr>
        <w:t xml:space="preserve"> и с нарушением установленных сроков.</w:t>
      </w:r>
    </w:p>
    <w:p w:rsidR="007074C0" w:rsidRPr="007074C0" w:rsidRDefault="007074C0" w:rsidP="00C65C6A">
      <w:pPr>
        <w:ind w:firstLine="0"/>
        <w:jc w:val="both"/>
        <w:outlineLvl w:val="4"/>
        <w:rPr>
          <w:sz w:val="24"/>
          <w:szCs w:val="24"/>
        </w:rPr>
      </w:pPr>
      <w:r w:rsidRPr="007074C0">
        <w:rPr>
          <w:b/>
          <w:sz w:val="24"/>
          <w:szCs w:val="24"/>
        </w:rPr>
        <w:t xml:space="preserve">       </w:t>
      </w:r>
    </w:p>
    <w:p w:rsidR="007074C0" w:rsidRDefault="007074C0" w:rsidP="00C65C6A">
      <w:pPr>
        <w:shd w:val="clear" w:color="auto" w:fill="FFFFFF"/>
        <w:ind w:right="-6" w:firstLine="0"/>
        <w:jc w:val="both"/>
        <w:rPr>
          <w:sz w:val="24"/>
          <w:szCs w:val="24"/>
        </w:rPr>
      </w:pPr>
      <w:r w:rsidRPr="007074C0">
        <w:rPr>
          <w:b/>
          <w:bCs/>
          <w:iCs/>
          <w:sz w:val="24"/>
          <w:szCs w:val="24"/>
        </w:rPr>
        <w:t xml:space="preserve">3) </w:t>
      </w:r>
      <w:r w:rsidRPr="007074C0">
        <w:rPr>
          <w:bCs/>
          <w:iCs/>
          <w:sz w:val="24"/>
          <w:szCs w:val="24"/>
        </w:rPr>
        <w:t xml:space="preserve">В  нарушение </w:t>
      </w:r>
      <w:r w:rsidRPr="007074C0">
        <w:rPr>
          <w:b/>
          <w:bCs/>
          <w:iCs/>
          <w:sz w:val="24"/>
          <w:szCs w:val="24"/>
        </w:rPr>
        <w:t xml:space="preserve"> </w:t>
      </w:r>
      <w:r w:rsidRPr="007074C0">
        <w:rPr>
          <w:sz w:val="24"/>
          <w:szCs w:val="24"/>
        </w:rPr>
        <w:t xml:space="preserve">Указания   Банка  </w:t>
      </w:r>
      <w:r w:rsidRPr="007074C0">
        <w:rPr>
          <w:b/>
          <w:bCs/>
          <w:iCs/>
          <w:sz w:val="24"/>
          <w:szCs w:val="24"/>
        </w:rPr>
        <w:t xml:space="preserve">11.03.2014  № 3210-У  </w:t>
      </w:r>
      <w:r w:rsidRPr="007074C0">
        <w:rPr>
          <w:bCs/>
          <w:iCs/>
          <w:sz w:val="24"/>
          <w:szCs w:val="24"/>
        </w:rPr>
        <w:t>«О порядке  ведения   кассовых    операций  юридическими  лицами  и упрощенном  порядке  ведения  кассовых операций   индивидуальными  предпринимателями</w:t>
      </w:r>
      <w:r w:rsidR="007A720D">
        <w:rPr>
          <w:bCs/>
          <w:iCs/>
          <w:sz w:val="24"/>
          <w:szCs w:val="24"/>
        </w:rPr>
        <w:t xml:space="preserve"> и  субъектами  малого  предпри</w:t>
      </w:r>
      <w:r w:rsidRPr="007074C0">
        <w:rPr>
          <w:bCs/>
          <w:iCs/>
          <w:sz w:val="24"/>
          <w:szCs w:val="24"/>
        </w:rPr>
        <w:t>нимательства</w:t>
      </w:r>
      <w:r w:rsidRPr="007074C0">
        <w:rPr>
          <w:b/>
          <w:bCs/>
          <w:iCs/>
          <w:sz w:val="24"/>
          <w:szCs w:val="24"/>
        </w:rPr>
        <w:t xml:space="preserve">» </w:t>
      </w:r>
      <w:r w:rsidRPr="007074C0">
        <w:rPr>
          <w:bCs/>
          <w:iCs/>
          <w:sz w:val="24"/>
          <w:szCs w:val="24"/>
        </w:rPr>
        <w:t xml:space="preserve"> </w:t>
      </w:r>
      <w:r w:rsidRPr="007074C0">
        <w:rPr>
          <w:b/>
          <w:bCs/>
          <w:iCs/>
          <w:sz w:val="24"/>
          <w:szCs w:val="24"/>
        </w:rPr>
        <w:t>в</w:t>
      </w:r>
      <w:r w:rsidRPr="007074C0">
        <w:rPr>
          <w:b/>
          <w:sz w:val="24"/>
          <w:szCs w:val="24"/>
        </w:rPr>
        <w:t>ыдача наличных  денежных  сре</w:t>
      </w:r>
      <w:proofErr w:type="gramStart"/>
      <w:r w:rsidRPr="007074C0">
        <w:rPr>
          <w:b/>
          <w:sz w:val="24"/>
          <w:szCs w:val="24"/>
        </w:rPr>
        <w:t>дств в ф</w:t>
      </w:r>
      <w:proofErr w:type="gramEnd"/>
      <w:r w:rsidRPr="007074C0">
        <w:rPr>
          <w:b/>
          <w:sz w:val="24"/>
          <w:szCs w:val="24"/>
        </w:rPr>
        <w:t>орме  премий  и  стипендий  производилась</w:t>
      </w:r>
      <w:r w:rsidRPr="007074C0">
        <w:rPr>
          <w:sz w:val="24"/>
          <w:szCs w:val="24"/>
        </w:rPr>
        <w:t xml:space="preserve"> </w:t>
      </w:r>
      <w:r w:rsidRPr="007074C0">
        <w:rPr>
          <w:b/>
          <w:sz w:val="24"/>
          <w:szCs w:val="24"/>
        </w:rPr>
        <w:t>по  свидетельству  о  рождении</w:t>
      </w:r>
      <w:r w:rsidR="00C65C6A">
        <w:rPr>
          <w:sz w:val="24"/>
          <w:szCs w:val="24"/>
        </w:rPr>
        <w:t>.</w:t>
      </w:r>
    </w:p>
    <w:p w:rsidR="00E3177F" w:rsidRPr="007074C0" w:rsidRDefault="00E3177F" w:rsidP="00C65C6A">
      <w:pPr>
        <w:shd w:val="clear" w:color="auto" w:fill="FFFFFF"/>
        <w:ind w:right="-6" w:firstLine="0"/>
        <w:jc w:val="both"/>
        <w:rPr>
          <w:rFonts w:eastAsiaTheme="minorHAnsi"/>
          <w:sz w:val="24"/>
          <w:szCs w:val="24"/>
          <w:lang w:eastAsia="en-US"/>
        </w:rPr>
      </w:pPr>
    </w:p>
    <w:p w:rsidR="007074C0" w:rsidRPr="007074C0" w:rsidRDefault="007074C0" w:rsidP="007074C0">
      <w:pPr>
        <w:autoSpaceDE w:val="0"/>
        <w:autoSpaceDN w:val="0"/>
        <w:adjustRightInd w:val="0"/>
        <w:ind w:firstLine="0"/>
        <w:jc w:val="both"/>
        <w:outlineLvl w:val="0"/>
        <w:rPr>
          <w:b/>
          <w:sz w:val="24"/>
          <w:szCs w:val="24"/>
          <w:lang w:eastAsia="en-US"/>
        </w:rPr>
      </w:pPr>
      <w:r w:rsidRPr="007074C0">
        <w:rPr>
          <w:b/>
          <w:sz w:val="24"/>
          <w:szCs w:val="24"/>
          <w:lang w:eastAsia="en-US"/>
        </w:rPr>
        <w:t xml:space="preserve">4) </w:t>
      </w:r>
      <w:r w:rsidRPr="007074C0">
        <w:rPr>
          <w:sz w:val="24"/>
          <w:szCs w:val="24"/>
          <w:lang w:eastAsia="en-US"/>
        </w:rPr>
        <w:t>В  нарушение</w:t>
      </w:r>
      <w:r w:rsidRPr="007074C0">
        <w:rPr>
          <w:b/>
          <w:sz w:val="24"/>
          <w:szCs w:val="24"/>
          <w:lang w:eastAsia="en-US"/>
        </w:rPr>
        <w:t xml:space="preserve">  пункта 5.2</w:t>
      </w:r>
      <w:r w:rsidRPr="007074C0">
        <w:rPr>
          <w:b/>
          <w:sz w:val="24"/>
          <w:szCs w:val="24"/>
        </w:rPr>
        <w:t xml:space="preserve"> Порядка  разработки, реализации  и  оценки  эффективности   муниципальных  программ </w:t>
      </w:r>
      <w:proofErr w:type="spellStart"/>
      <w:r w:rsidRPr="007074C0">
        <w:rPr>
          <w:b/>
          <w:sz w:val="24"/>
          <w:szCs w:val="24"/>
        </w:rPr>
        <w:t>м.о</w:t>
      </w:r>
      <w:proofErr w:type="gramStart"/>
      <w:r w:rsidRPr="007074C0">
        <w:rPr>
          <w:b/>
          <w:sz w:val="24"/>
          <w:szCs w:val="24"/>
        </w:rPr>
        <w:t>.К</w:t>
      </w:r>
      <w:proofErr w:type="gramEnd"/>
      <w:r w:rsidRPr="007074C0">
        <w:rPr>
          <w:b/>
          <w:sz w:val="24"/>
          <w:szCs w:val="24"/>
        </w:rPr>
        <w:t>андалакшский</w:t>
      </w:r>
      <w:proofErr w:type="spellEnd"/>
      <w:r w:rsidRPr="007074C0">
        <w:rPr>
          <w:b/>
          <w:sz w:val="24"/>
          <w:szCs w:val="24"/>
        </w:rPr>
        <w:t xml:space="preserve">  район» </w:t>
      </w:r>
      <w:r w:rsidRPr="007074C0">
        <w:rPr>
          <w:sz w:val="24"/>
          <w:szCs w:val="24"/>
        </w:rPr>
        <w:t>(утвержден  постановлением  администрации</w:t>
      </w:r>
      <w:r w:rsidRPr="007074C0">
        <w:rPr>
          <w:b/>
          <w:sz w:val="24"/>
          <w:szCs w:val="24"/>
        </w:rPr>
        <w:t xml:space="preserve">  от  21.10.2013 № 2209) в МП № 07 </w:t>
      </w:r>
      <w:r w:rsidRPr="007074C0">
        <w:rPr>
          <w:sz w:val="24"/>
          <w:szCs w:val="24"/>
          <w:lang w:eastAsia="en-US"/>
        </w:rPr>
        <w:t xml:space="preserve">в </w:t>
      </w:r>
      <w:r w:rsidRPr="007074C0">
        <w:rPr>
          <w:i/>
          <w:sz w:val="24"/>
          <w:szCs w:val="24"/>
          <w:lang w:eastAsia="en-US"/>
        </w:rPr>
        <w:t xml:space="preserve">подпрограмме 1  «Развитие  дошкольного,  общего  и  дополнительного  образования»  </w:t>
      </w:r>
      <w:r w:rsidRPr="007074C0">
        <w:rPr>
          <w:sz w:val="24"/>
          <w:szCs w:val="24"/>
          <w:lang w:eastAsia="en-US"/>
        </w:rPr>
        <w:t>для  целей</w:t>
      </w:r>
      <w:r w:rsidRPr="007074C0">
        <w:rPr>
          <w:i/>
          <w:sz w:val="24"/>
          <w:szCs w:val="24"/>
          <w:lang w:eastAsia="en-US"/>
        </w:rPr>
        <w:t xml:space="preserve"> </w:t>
      </w:r>
      <w:r w:rsidRPr="007074C0">
        <w:rPr>
          <w:sz w:val="24"/>
          <w:szCs w:val="24"/>
          <w:lang w:eastAsia="en-US"/>
        </w:rPr>
        <w:t xml:space="preserve">  оценки</w:t>
      </w:r>
      <w:r w:rsidRPr="007074C0">
        <w:rPr>
          <w:i/>
          <w:sz w:val="24"/>
          <w:szCs w:val="24"/>
          <w:lang w:eastAsia="en-US"/>
        </w:rPr>
        <w:t xml:space="preserve">  </w:t>
      </w:r>
      <w:r w:rsidRPr="007074C0">
        <w:rPr>
          <w:sz w:val="24"/>
          <w:szCs w:val="24"/>
          <w:lang w:eastAsia="en-US"/>
        </w:rPr>
        <w:t>эффективности  реализации    программных  мероприятий</w:t>
      </w:r>
      <w:r w:rsidRPr="007074C0">
        <w:rPr>
          <w:b/>
          <w:sz w:val="24"/>
          <w:szCs w:val="24"/>
          <w:lang w:eastAsia="en-US"/>
        </w:rPr>
        <w:t xml:space="preserve"> </w:t>
      </w:r>
      <w:r w:rsidRPr="007074C0">
        <w:rPr>
          <w:i/>
          <w:sz w:val="24"/>
          <w:szCs w:val="24"/>
          <w:lang w:eastAsia="en-US"/>
        </w:rPr>
        <w:t>по  основному  мероприятию 3</w:t>
      </w:r>
      <w:r w:rsidRPr="007074C0">
        <w:rPr>
          <w:sz w:val="24"/>
          <w:szCs w:val="24"/>
          <w:lang w:eastAsia="en-US"/>
        </w:rPr>
        <w:t xml:space="preserve">    </w:t>
      </w:r>
      <w:r w:rsidRPr="007074C0">
        <w:rPr>
          <w:i/>
          <w:sz w:val="24"/>
          <w:szCs w:val="24"/>
          <w:lang w:eastAsia="en-US"/>
        </w:rPr>
        <w:t xml:space="preserve">«Организация  и проведение  мероприятий, направленных  на  выявление и  поддержку  </w:t>
      </w:r>
      <w:r w:rsidRPr="007074C0">
        <w:rPr>
          <w:i/>
          <w:sz w:val="24"/>
          <w:szCs w:val="24"/>
          <w:lang w:eastAsia="en-US"/>
        </w:rPr>
        <w:lastRenderedPageBreak/>
        <w:t>талантливых детей»</w:t>
      </w:r>
      <w:r w:rsidRPr="007074C0">
        <w:rPr>
          <w:sz w:val="24"/>
          <w:szCs w:val="24"/>
          <w:lang w:eastAsia="en-US"/>
        </w:rPr>
        <w:t xml:space="preserve">  </w:t>
      </w:r>
      <w:r w:rsidRPr="007074C0">
        <w:rPr>
          <w:b/>
          <w:sz w:val="24"/>
          <w:szCs w:val="24"/>
          <w:lang w:eastAsia="en-US"/>
        </w:rPr>
        <w:t>не  установлены    значения   целевых индикаторов  по  мероприятиям:</w:t>
      </w:r>
    </w:p>
    <w:p w:rsidR="007074C0" w:rsidRPr="007074C0" w:rsidRDefault="007074C0" w:rsidP="007074C0">
      <w:pPr>
        <w:ind w:firstLine="0"/>
        <w:jc w:val="both"/>
        <w:rPr>
          <w:color w:val="000000"/>
          <w:sz w:val="24"/>
          <w:szCs w:val="24"/>
        </w:rPr>
      </w:pPr>
      <w:r w:rsidRPr="007074C0">
        <w:rPr>
          <w:color w:val="000000"/>
          <w:sz w:val="24"/>
          <w:szCs w:val="24"/>
        </w:rPr>
        <w:t>- целевая поддержка  обучающихся,  достигших успехов  в  учебной  деятельности,  исследовательской  работе, искусстве,  творчестве  и спорте (премии  и стипендии администрации  муниципального  образования  Кандалакшский  район,  премия  «Надежда  Кандалакши») (пункт  3.5 мероприятий);</w:t>
      </w:r>
    </w:p>
    <w:p w:rsidR="007074C0" w:rsidRDefault="007074C0" w:rsidP="007074C0">
      <w:pPr>
        <w:ind w:firstLine="0"/>
        <w:jc w:val="both"/>
        <w:rPr>
          <w:color w:val="000000"/>
          <w:sz w:val="24"/>
          <w:szCs w:val="24"/>
        </w:rPr>
      </w:pPr>
      <w:r w:rsidRPr="007074C0">
        <w:rPr>
          <w:color w:val="000000"/>
          <w:sz w:val="24"/>
          <w:szCs w:val="24"/>
        </w:rPr>
        <w:t>- целевая   материальная поддержка  победителей  и призеров муниципального, регионального  и заключительного   этапов  Всероссийской  олимпиады  школьников (пункт  3.6  мероприятий).</w:t>
      </w:r>
    </w:p>
    <w:p w:rsidR="002C622E" w:rsidRPr="007074C0" w:rsidRDefault="002C622E" w:rsidP="007074C0">
      <w:pPr>
        <w:ind w:firstLine="0"/>
        <w:jc w:val="both"/>
        <w:rPr>
          <w:sz w:val="24"/>
          <w:szCs w:val="24"/>
          <w:lang w:eastAsia="en-US"/>
        </w:rPr>
      </w:pPr>
    </w:p>
    <w:p w:rsidR="007074C0" w:rsidRPr="007074C0" w:rsidRDefault="007074C0" w:rsidP="007074C0">
      <w:pPr>
        <w:autoSpaceDE w:val="0"/>
        <w:autoSpaceDN w:val="0"/>
        <w:adjustRightInd w:val="0"/>
        <w:ind w:firstLine="0"/>
        <w:jc w:val="both"/>
        <w:outlineLvl w:val="0"/>
        <w:rPr>
          <w:sz w:val="24"/>
          <w:szCs w:val="24"/>
        </w:rPr>
      </w:pPr>
      <w:r w:rsidRPr="00E3177F">
        <w:rPr>
          <w:b/>
          <w:sz w:val="24"/>
          <w:szCs w:val="24"/>
        </w:rPr>
        <w:t>5)</w:t>
      </w:r>
      <w:r w:rsidRPr="00E3177F">
        <w:rPr>
          <w:sz w:val="24"/>
          <w:szCs w:val="24"/>
        </w:rPr>
        <w:t xml:space="preserve"> В  нарушение </w:t>
      </w:r>
      <w:r w:rsidR="00E3177F" w:rsidRPr="00E3177F">
        <w:rPr>
          <w:sz w:val="24"/>
          <w:szCs w:val="24"/>
        </w:rPr>
        <w:t xml:space="preserve">Порядка присуждения и вручения </w:t>
      </w:r>
      <w:r w:rsidR="00E3177F" w:rsidRPr="002C622E">
        <w:rPr>
          <w:b/>
          <w:sz w:val="24"/>
          <w:szCs w:val="24"/>
        </w:rPr>
        <w:t>педагогических преми</w:t>
      </w:r>
      <w:r w:rsidR="00E3177F" w:rsidRPr="00E3177F">
        <w:rPr>
          <w:sz w:val="24"/>
          <w:szCs w:val="24"/>
        </w:rPr>
        <w:t>й  утвержден</w:t>
      </w:r>
      <w:r w:rsidR="00E3177F">
        <w:rPr>
          <w:sz w:val="24"/>
          <w:szCs w:val="24"/>
        </w:rPr>
        <w:t>ного</w:t>
      </w:r>
      <w:r w:rsidR="00E3177F" w:rsidRPr="00E3177F">
        <w:rPr>
          <w:sz w:val="24"/>
          <w:szCs w:val="24"/>
        </w:rPr>
        <w:t xml:space="preserve"> постановлением администрации </w:t>
      </w:r>
      <w:proofErr w:type="spellStart"/>
      <w:r w:rsidR="00E3177F" w:rsidRPr="00E3177F">
        <w:rPr>
          <w:sz w:val="24"/>
          <w:szCs w:val="24"/>
        </w:rPr>
        <w:t>м.о</w:t>
      </w:r>
      <w:proofErr w:type="gramStart"/>
      <w:r w:rsidR="00E3177F" w:rsidRPr="00E3177F">
        <w:rPr>
          <w:sz w:val="24"/>
          <w:szCs w:val="24"/>
        </w:rPr>
        <w:t>.К</w:t>
      </w:r>
      <w:proofErr w:type="gramEnd"/>
      <w:r w:rsidR="00E3177F" w:rsidRPr="00E3177F">
        <w:rPr>
          <w:sz w:val="24"/>
          <w:szCs w:val="24"/>
        </w:rPr>
        <w:t>андалакшский</w:t>
      </w:r>
      <w:proofErr w:type="spellEnd"/>
      <w:r w:rsidR="00E3177F" w:rsidRPr="00E3177F">
        <w:rPr>
          <w:sz w:val="24"/>
          <w:szCs w:val="24"/>
        </w:rPr>
        <w:t xml:space="preserve">  район  </w:t>
      </w:r>
      <w:r w:rsidR="00E3177F" w:rsidRPr="00E3177F">
        <w:rPr>
          <w:b/>
          <w:sz w:val="24"/>
          <w:szCs w:val="24"/>
        </w:rPr>
        <w:t>от  21.08.2014 №  1622</w:t>
      </w:r>
      <w:r w:rsidR="00E3177F" w:rsidRPr="00A542EB">
        <w:t xml:space="preserve"> </w:t>
      </w:r>
      <w:r w:rsidR="00E3177F" w:rsidRPr="007074C0">
        <w:rPr>
          <w:sz w:val="24"/>
          <w:szCs w:val="24"/>
        </w:rPr>
        <w:t>(с  дополнением  от  31.08.2016 № 980)</w:t>
      </w:r>
      <w:r w:rsidR="002C622E">
        <w:rPr>
          <w:sz w:val="24"/>
          <w:szCs w:val="24"/>
        </w:rPr>
        <w:t xml:space="preserve"> </w:t>
      </w:r>
      <w:r w:rsidR="002C622E" w:rsidRPr="002C622E">
        <w:rPr>
          <w:b/>
          <w:sz w:val="24"/>
          <w:szCs w:val="24"/>
        </w:rPr>
        <w:t>комиссией принимались документы</w:t>
      </w:r>
      <w:r w:rsidR="002C622E">
        <w:rPr>
          <w:sz w:val="24"/>
          <w:szCs w:val="24"/>
        </w:rPr>
        <w:t xml:space="preserve"> </w:t>
      </w:r>
      <w:r w:rsidR="002C622E" w:rsidRPr="007074C0">
        <w:rPr>
          <w:b/>
          <w:sz w:val="24"/>
          <w:szCs w:val="24"/>
        </w:rPr>
        <w:t>несоответствующие  установленным  требованиям</w:t>
      </w:r>
      <w:r w:rsidR="002C622E">
        <w:rPr>
          <w:b/>
          <w:sz w:val="24"/>
          <w:szCs w:val="24"/>
        </w:rPr>
        <w:t xml:space="preserve">, что </w:t>
      </w:r>
      <w:r w:rsidR="002C622E" w:rsidRPr="007074C0">
        <w:rPr>
          <w:b/>
          <w:sz w:val="24"/>
          <w:szCs w:val="24"/>
          <w:lang w:eastAsia="en-US"/>
        </w:rPr>
        <w:t>является</w:t>
      </w:r>
      <w:r w:rsidR="002C622E" w:rsidRPr="002C622E">
        <w:rPr>
          <w:b/>
          <w:sz w:val="24"/>
          <w:szCs w:val="24"/>
          <w:lang w:eastAsia="en-US"/>
        </w:rPr>
        <w:t xml:space="preserve"> </w:t>
      </w:r>
      <w:r w:rsidR="002C622E" w:rsidRPr="007074C0">
        <w:rPr>
          <w:b/>
          <w:sz w:val="24"/>
          <w:szCs w:val="24"/>
          <w:lang w:eastAsia="en-US"/>
        </w:rPr>
        <w:t>основанием  для  отклонения ходатайств,</w:t>
      </w:r>
      <w:r w:rsidR="002C622E" w:rsidRPr="002C622E">
        <w:rPr>
          <w:b/>
          <w:sz w:val="24"/>
          <w:szCs w:val="24"/>
          <w:lang w:eastAsia="en-US"/>
        </w:rPr>
        <w:t xml:space="preserve"> </w:t>
      </w:r>
      <w:r w:rsidR="002C622E" w:rsidRPr="007074C0">
        <w:rPr>
          <w:b/>
          <w:sz w:val="24"/>
          <w:szCs w:val="24"/>
          <w:lang w:eastAsia="en-US"/>
        </w:rPr>
        <w:t xml:space="preserve">с  указанием   </w:t>
      </w:r>
      <w:r w:rsidR="002C622E">
        <w:rPr>
          <w:b/>
          <w:sz w:val="24"/>
          <w:szCs w:val="24"/>
          <w:lang w:eastAsia="en-US"/>
        </w:rPr>
        <w:t>в  протоколе причин  отклонения:</w:t>
      </w:r>
    </w:p>
    <w:p w:rsidR="007074C0" w:rsidRPr="007074C0" w:rsidRDefault="007074C0" w:rsidP="007074C0">
      <w:pPr>
        <w:autoSpaceDE w:val="0"/>
        <w:autoSpaceDN w:val="0"/>
        <w:adjustRightInd w:val="0"/>
        <w:ind w:left="142" w:firstLine="0"/>
        <w:contextualSpacing/>
        <w:jc w:val="both"/>
        <w:outlineLvl w:val="0"/>
        <w:rPr>
          <w:b/>
          <w:sz w:val="24"/>
          <w:szCs w:val="24"/>
        </w:rPr>
      </w:pPr>
      <w:r w:rsidRPr="007074C0">
        <w:rPr>
          <w:sz w:val="24"/>
          <w:szCs w:val="24"/>
        </w:rPr>
        <w:t xml:space="preserve">                 - </w:t>
      </w:r>
      <w:r w:rsidRPr="007074C0">
        <w:rPr>
          <w:sz w:val="24"/>
          <w:szCs w:val="24"/>
          <w:lang w:eastAsia="en-US"/>
        </w:rPr>
        <w:t xml:space="preserve">представлены  </w:t>
      </w:r>
      <w:r w:rsidRPr="007074C0">
        <w:rPr>
          <w:b/>
          <w:sz w:val="24"/>
          <w:szCs w:val="24"/>
          <w:lang w:eastAsia="en-US"/>
        </w:rPr>
        <w:t>непоименованные документы</w:t>
      </w:r>
      <w:r w:rsidRPr="007074C0">
        <w:rPr>
          <w:b/>
          <w:sz w:val="24"/>
          <w:szCs w:val="24"/>
        </w:rPr>
        <w:t xml:space="preserve">;  </w:t>
      </w:r>
    </w:p>
    <w:p w:rsidR="007074C0" w:rsidRPr="007074C0" w:rsidRDefault="007074C0" w:rsidP="007074C0">
      <w:pPr>
        <w:contextualSpacing/>
        <w:jc w:val="both"/>
        <w:rPr>
          <w:color w:val="000000"/>
          <w:sz w:val="24"/>
          <w:szCs w:val="24"/>
        </w:rPr>
      </w:pPr>
      <w:r w:rsidRPr="007074C0">
        <w:rPr>
          <w:color w:val="000000"/>
          <w:sz w:val="24"/>
          <w:szCs w:val="24"/>
        </w:rPr>
        <w:t xml:space="preserve">       - в  ходатайстве-представлении  </w:t>
      </w:r>
      <w:r w:rsidRPr="007074C0">
        <w:rPr>
          <w:b/>
          <w:color w:val="000000"/>
          <w:sz w:val="24"/>
          <w:szCs w:val="24"/>
        </w:rPr>
        <w:t>не конкретизирована  премия</w:t>
      </w:r>
      <w:r w:rsidRPr="007074C0">
        <w:rPr>
          <w:color w:val="000000"/>
          <w:sz w:val="24"/>
          <w:szCs w:val="24"/>
        </w:rPr>
        <w:t>,  на которую  номинируется  претендент;</w:t>
      </w:r>
    </w:p>
    <w:p w:rsidR="007074C0" w:rsidRPr="007074C0" w:rsidRDefault="007074C0" w:rsidP="007074C0">
      <w:pPr>
        <w:ind w:firstLine="0"/>
        <w:jc w:val="both"/>
        <w:rPr>
          <w:sz w:val="24"/>
          <w:szCs w:val="24"/>
        </w:rPr>
      </w:pPr>
      <w:r w:rsidRPr="007074C0">
        <w:rPr>
          <w:color w:val="000000"/>
          <w:sz w:val="24"/>
          <w:szCs w:val="24"/>
        </w:rPr>
        <w:t xml:space="preserve">                   - </w:t>
      </w:r>
      <w:r w:rsidRPr="007074C0">
        <w:rPr>
          <w:b/>
          <w:color w:val="000000"/>
          <w:sz w:val="24"/>
          <w:szCs w:val="24"/>
        </w:rPr>
        <w:t xml:space="preserve">не  представлена </w:t>
      </w:r>
      <w:r w:rsidRPr="007074C0">
        <w:rPr>
          <w:b/>
          <w:sz w:val="24"/>
          <w:szCs w:val="24"/>
        </w:rPr>
        <w:t>выписка</w:t>
      </w:r>
      <w:r w:rsidRPr="007074C0">
        <w:rPr>
          <w:sz w:val="24"/>
          <w:szCs w:val="24"/>
        </w:rPr>
        <w:t xml:space="preserve"> из  протокола  заседания  органа  общественного  самоуправления,  выдвинувшего  претендента  на  соискание  премии;</w:t>
      </w:r>
    </w:p>
    <w:p w:rsidR="007074C0" w:rsidRDefault="007074C0" w:rsidP="007074C0">
      <w:pPr>
        <w:autoSpaceDE w:val="0"/>
        <w:autoSpaceDN w:val="0"/>
        <w:adjustRightInd w:val="0"/>
        <w:ind w:firstLine="0"/>
        <w:jc w:val="both"/>
        <w:outlineLvl w:val="0"/>
        <w:rPr>
          <w:sz w:val="24"/>
          <w:szCs w:val="24"/>
          <w:lang w:eastAsia="en-US"/>
        </w:rPr>
      </w:pPr>
      <w:r w:rsidRPr="007074C0">
        <w:rPr>
          <w:sz w:val="24"/>
          <w:szCs w:val="24"/>
          <w:lang w:eastAsia="en-US"/>
        </w:rPr>
        <w:t xml:space="preserve">                   - ходатайствующей  стороной  представлен  </w:t>
      </w:r>
      <w:r w:rsidRPr="007074C0">
        <w:rPr>
          <w:b/>
          <w:sz w:val="24"/>
          <w:szCs w:val="24"/>
          <w:lang w:eastAsia="en-US"/>
        </w:rPr>
        <w:t>не полный  пакет  документов</w:t>
      </w:r>
      <w:r w:rsidR="002C622E">
        <w:rPr>
          <w:sz w:val="24"/>
          <w:szCs w:val="24"/>
          <w:lang w:eastAsia="en-US"/>
        </w:rPr>
        <w:t xml:space="preserve"> на  соискателя.</w:t>
      </w:r>
      <w:r w:rsidRPr="007074C0">
        <w:rPr>
          <w:sz w:val="24"/>
          <w:szCs w:val="24"/>
          <w:lang w:eastAsia="en-US"/>
        </w:rPr>
        <w:t xml:space="preserve"> </w:t>
      </w:r>
    </w:p>
    <w:p w:rsidR="002C622E" w:rsidRPr="007074C0" w:rsidRDefault="002C622E" w:rsidP="007074C0">
      <w:pPr>
        <w:autoSpaceDE w:val="0"/>
        <w:autoSpaceDN w:val="0"/>
        <w:adjustRightInd w:val="0"/>
        <w:ind w:firstLine="0"/>
        <w:jc w:val="both"/>
        <w:outlineLvl w:val="0"/>
        <w:rPr>
          <w:sz w:val="24"/>
          <w:szCs w:val="24"/>
          <w:lang w:eastAsia="en-US"/>
        </w:rPr>
      </w:pPr>
    </w:p>
    <w:p w:rsidR="007074C0" w:rsidRDefault="007074C0" w:rsidP="007074C0">
      <w:pPr>
        <w:ind w:firstLine="0"/>
        <w:jc w:val="both"/>
        <w:rPr>
          <w:sz w:val="24"/>
          <w:szCs w:val="24"/>
          <w:lang w:eastAsia="en-US"/>
        </w:rPr>
      </w:pPr>
      <w:r w:rsidRPr="007074C0">
        <w:rPr>
          <w:b/>
          <w:sz w:val="24"/>
          <w:szCs w:val="24"/>
          <w:lang w:eastAsia="en-US"/>
        </w:rPr>
        <w:t>6)</w:t>
      </w:r>
      <w:r w:rsidRPr="007074C0">
        <w:rPr>
          <w:sz w:val="24"/>
          <w:szCs w:val="24"/>
          <w:lang w:eastAsia="en-US"/>
        </w:rPr>
        <w:t xml:space="preserve"> В нарушение </w:t>
      </w:r>
      <w:r w:rsidR="002C622E">
        <w:rPr>
          <w:sz w:val="24"/>
          <w:szCs w:val="24"/>
          <w:lang w:eastAsia="en-US"/>
        </w:rPr>
        <w:t xml:space="preserve">Порядка </w:t>
      </w:r>
      <w:r w:rsidRPr="007074C0">
        <w:rPr>
          <w:sz w:val="24"/>
          <w:szCs w:val="24"/>
          <w:lang w:eastAsia="en-US"/>
        </w:rPr>
        <w:t xml:space="preserve"> «О стипендиях  и премиях администрации   муниципального  образования Кандалакшский  район для  одаренных  д</w:t>
      </w:r>
      <w:r w:rsidR="002C622E">
        <w:rPr>
          <w:sz w:val="24"/>
          <w:szCs w:val="24"/>
          <w:lang w:eastAsia="en-US"/>
        </w:rPr>
        <w:t xml:space="preserve">етей  и  талантливой  молодежи» (утвержден </w:t>
      </w:r>
      <w:r w:rsidR="002C622E" w:rsidRPr="007074C0">
        <w:rPr>
          <w:sz w:val="24"/>
          <w:szCs w:val="24"/>
          <w:lang w:eastAsia="en-US"/>
        </w:rPr>
        <w:t>постановлени</w:t>
      </w:r>
      <w:r w:rsidR="002C622E">
        <w:rPr>
          <w:sz w:val="24"/>
          <w:szCs w:val="24"/>
          <w:lang w:eastAsia="en-US"/>
        </w:rPr>
        <w:t>ем</w:t>
      </w:r>
      <w:r w:rsidR="002C622E" w:rsidRPr="007074C0">
        <w:rPr>
          <w:sz w:val="24"/>
          <w:szCs w:val="24"/>
          <w:lang w:eastAsia="en-US"/>
        </w:rPr>
        <w:t xml:space="preserve">  </w:t>
      </w:r>
      <w:r w:rsidR="002C622E" w:rsidRPr="007074C0">
        <w:rPr>
          <w:b/>
          <w:sz w:val="24"/>
          <w:szCs w:val="24"/>
          <w:lang w:eastAsia="en-US"/>
        </w:rPr>
        <w:t>от  29.08.2014 №  1676</w:t>
      </w:r>
      <w:r w:rsidR="002C622E" w:rsidRPr="007074C0">
        <w:rPr>
          <w:sz w:val="24"/>
          <w:szCs w:val="24"/>
          <w:lang w:eastAsia="en-US"/>
        </w:rPr>
        <w:t xml:space="preserve">   </w:t>
      </w:r>
      <w:r w:rsidRPr="007074C0">
        <w:rPr>
          <w:sz w:val="24"/>
          <w:szCs w:val="24"/>
          <w:lang w:eastAsia="en-US"/>
        </w:rPr>
        <w:t>(в  ред. от  21.06.2015 № 1061, от  10.08.2018 № 1006)</w:t>
      </w:r>
      <w:r w:rsidR="002C622E">
        <w:rPr>
          <w:sz w:val="24"/>
          <w:szCs w:val="24"/>
          <w:lang w:eastAsia="en-US"/>
        </w:rPr>
        <w:t>)</w:t>
      </w:r>
      <w:r w:rsidR="002C622E" w:rsidRPr="002C622E">
        <w:rPr>
          <w:sz w:val="24"/>
          <w:szCs w:val="24"/>
        </w:rPr>
        <w:t xml:space="preserve"> </w:t>
      </w:r>
      <w:r w:rsidR="00E46140" w:rsidRPr="00E46140">
        <w:rPr>
          <w:b/>
          <w:sz w:val="24"/>
          <w:szCs w:val="24"/>
        </w:rPr>
        <w:t>К</w:t>
      </w:r>
      <w:r w:rsidR="002C622E" w:rsidRPr="002C622E">
        <w:rPr>
          <w:b/>
          <w:sz w:val="24"/>
          <w:szCs w:val="24"/>
        </w:rPr>
        <w:t>омиссией принимались документы</w:t>
      </w:r>
      <w:r w:rsidR="002C622E">
        <w:rPr>
          <w:sz w:val="24"/>
          <w:szCs w:val="24"/>
        </w:rPr>
        <w:t xml:space="preserve"> </w:t>
      </w:r>
      <w:r w:rsidR="002C622E" w:rsidRPr="007074C0">
        <w:rPr>
          <w:b/>
          <w:sz w:val="24"/>
          <w:szCs w:val="24"/>
        </w:rPr>
        <w:t>несоответствующие  установленным требованиям</w:t>
      </w:r>
      <w:r w:rsidR="002C622E">
        <w:rPr>
          <w:b/>
          <w:sz w:val="24"/>
          <w:szCs w:val="24"/>
        </w:rPr>
        <w:t xml:space="preserve">, что </w:t>
      </w:r>
      <w:r w:rsidR="002C622E" w:rsidRPr="007074C0">
        <w:rPr>
          <w:b/>
          <w:sz w:val="24"/>
          <w:szCs w:val="24"/>
          <w:lang w:eastAsia="en-US"/>
        </w:rPr>
        <w:t>является</w:t>
      </w:r>
      <w:r w:rsidR="002C622E" w:rsidRPr="002C622E">
        <w:rPr>
          <w:b/>
          <w:sz w:val="24"/>
          <w:szCs w:val="24"/>
          <w:lang w:eastAsia="en-US"/>
        </w:rPr>
        <w:t xml:space="preserve"> </w:t>
      </w:r>
      <w:r w:rsidR="002C622E" w:rsidRPr="007074C0">
        <w:rPr>
          <w:b/>
          <w:sz w:val="24"/>
          <w:szCs w:val="24"/>
          <w:lang w:eastAsia="en-US"/>
        </w:rPr>
        <w:t xml:space="preserve">основанием </w:t>
      </w:r>
      <w:r w:rsidR="002C622E" w:rsidRPr="007074C0">
        <w:rPr>
          <w:b/>
          <w:sz w:val="24"/>
          <w:szCs w:val="24"/>
        </w:rPr>
        <w:t>для  отклонения  ходатайств</w:t>
      </w:r>
      <w:r w:rsidRPr="007074C0">
        <w:rPr>
          <w:sz w:val="24"/>
          <w:szCs w:val="24"/>
          <w:lang w:eastAsia="en-US"/>
        </w:rPr>
        <w:t xml:space="preserve">: </w:t>
      </w:r>
    </w:p>
    <w:p w:rsidR="007074C0" w:rsidRPr="007074C0" w:rsidRDefault="007074C0" w:rsidP="007074C0">
      <w:pPr>
        <w:ind w:firstLine="0"/>
        <w:jc w:val="both"/>
        <w:rPr>
          <w:sz w:val="24"/>
          <w:szCs w:val="24"/>
          <w:lang w:eastAsia="en-US"/>
        </w:rPr>
      </w:pPr>
      <w:r w:rsidRPr="007074C0">
        <w:rPr>
          <w:b/>
          <w:sz w:val="24"/>
          <w:szCs w:val="24"/>
          <w:lang w:eastAsia="en-US"/>
        </w:rPr>
        <w:t>6.1)</w:t>
      </w:r>
      <w:r w:rsidRPr="007074C0">
        <w:rPr>
          <w:sz w:val="24"/>
          <w:szCs w:val="24"/>
          <w:lang w:eastAsia="en-US"/>
        </w:rPr>
        <w:t xml:space="preserve"> </w:t>
      </w:r>
      <w:r w:rsidRPr="007074C0">
        <w:rPr>
          <w:b/>
          <w:sz w:val="24"/>
          <w:szCs w:val="24"/>
          <w:lang w:eastAsia="en-US"/>
        </w:rPr>
        <w:t>документы</w:t>
      </w:r>
      <w:r w:rsidRPr="007074C0">
        <w:rPr>
          <w:sz w:val="24"/>
          <w:szCs w:val="24"/>
          <w:lang w:eastAsia="en-US"/>
        </w:rPr>
        <w:t xml:space="preserve"> </w:t>
      </w:r>
      <w:r w:rsidRPr="002C622E">
        <w:rPr>
          <w:b/>
          <w:sz w:val="24"/>
          <w:szCs w:val="24"/>
          <w:lang w:eastAsia="en-US"/>
        </w:rPr>
        <w:t xml:space="preserve">соискателей </w:t>
      </w:r>
      <w:r w:rsidRPr="007074C0">
        <w:rPr>
          <w:sz w:val="24"/>
          <w:szCs w:val="24"/>
          <w:lang w:eastAsia="en-US"/>
        </w:rPr>
        <w:t xml:space="preserve"> </w:t>
      </w:r>
      <w:r w:rsidRPr="007074C0">
        <w:rPr>
          <w:b/>
          <w:sz w:val="24"/>
          <w:szCs w:val="24"/>
          <w:lang w:eastAsia="en-US"/>
        </w:rPr>
        <w:t>на  стипендию</w:t>
      </w:r>
      <w:r w:rsidRPr="007074C0">
        <w:rPr>
          <w:sz w:val="24"/>
          <w:szCs w:val="24"/>
          <w:lang w:eastAsia="en-US"/>
        </w:rPr>
        <w:t>,  где:</w:t>
      </w:r>
    </w:p>
    <w:p w:rsidR="007074C0" w:rsidRPr="007074C0" w:rsidRDefault="007074C0" w:rsidP="007074C0">
      <w:pPr>
        <w:ind w:firstLine="0"/>
        <w:jc w:val="both"/>
        <w:rPr>
          <w:sz w:val="24"/>
          <w:szCs w:val="24"/>
          <w:lang w:eastAsia="en-US"/>
        </w:rPr>
      </w:pPr>
      <w:r w:rsidRPr="007074C0">
        <w:rPr>
          <w:sz w:val="24"/>
          <w:szCs w:val="24"/>
          <w:lang w:eastAsia="en-US"/>
        </w:rPr>
        <w:t xml:space="preserve">                    - выдвигался соискатель  </w:t>
      </w:r>
      <w:r w:rsidRPr="007074C0">
        <w:rPr>
          <w:b/>
          <w:sz w:val="24"/>
          <w:szCs w:val="24"/>
          <w:lang w:eastAsia="en-US"/>
        </w:rPr>
        <w:t>в  возрасте   старше  18 лет</w:t>
      </w:r>
      <w:r w:rsidRPr="007074C0">
        <w:rPr>
          <w:sz w:val="24"/>
          <w:szCs w:val="24"/>
          <w:lang w:eastAsia="en-US"/>
        </w:rPr>
        <w:t>;</w:t>
      </w:r>
    </w:p>
    <w:p w:rsidR="007074C0" w:rsidRPr="007074C0" w:rsidRDefault="007074C0" w:rsidP="007074C0">
      <w:pPr>
        <w:shd w:val="clear" w:color="auto" w:fill="FFFFFF"/>
        <w:ind w:right="-6" w:firstLine="0"/>
        <w:jc w:val="both"/>
        <w:rPr>
          <w:b/>
          <w:sz w:val="24"/>
          <w:szCs w:val="24"/>
        </w:rPr>
      </w:pPr>
      <w:r w:rsidRPr="007074C0">
        <w:rPr>
          <w:sz w:val="24"/>
          <w:szCs w:val="24"/>
          <w:lang w:eastAsia="en-US"/>
        </w:rPr>
        <w:t xml:space="preserve">                    - </w:t>
      </w:r>
      <w:r w:rsidRPr="007074C0">
        <w:rPr>
          <w:sz w:val="24"/>
          <w:szCs w:val="24"/>
        </w:rPr>
        <w:t xml:space="preserve">в  представленных документах </w:t>
      </w:r>
      <w:r w:rsidRPr="007074C0">
        <w:rPr>
          <w:b/>
          <w:sz w:val="24"/>
          <w:szCs w:val="24"/>
        </w:rPr>
        <w:t>не указана номинация</w:t>
      </w:r>
      <w:r w:rsidRPr="007074C0">
        <w:rPr>
          <w:sz w:val="24"/>
          <w:szCs w:val="24"/>
        </w:rPr>
        <w:t>,  на которую он выдвигается</w:t>
      </w:r>
      <w:r w:rsidR="002C622E" w:rsidRPr="002C622E">
        <w:rPr>
          <w:sz w:val="24"/>
          <w:szCs w:val="24"/>
        </w:rPr>
        <w:t xml:space="preserve"> </w:t>
      </w:r>
      <w:r w:rsidR="002C622E" w:rsidRPr="007074C0">
        <w:rPr>
          <w:sz w:val="24"/>
          <w:szCs w:val="24"/>
        </w:rPr>
        <w:t>соискател</w:t>
      </w:r>
      <w:r w:rsidR="002C622E">
        <w:rPr>
          <w:sz w:val="24"/>
          <w:szCs w:val="24"/>
        </w:rPr>
        <w:t>ь</w:t>
      </w:r>
      <w:r w:rsidRPr="007074C0">
        <w:rPr>
          <w:sz w:val="24"/>
          <w:szCs w:val="24"/>
        </w:rPr>
        <w:t>;</w:t>
      </w:r>
    </w:p>
    <w:p w:rsidR="007074C0" w:rsidRPr="007074C0" w:rsidRDefault="007074C0" w:rsidP="007074C0">
      <w:pPr>
        <w:ind w:firstLine="0"/>
        <w:jc w:val="both"/>
        <w:rPr>
          <w:sz w:val="24"/>
          <w:szCs w:val="24"/>
          <w:lang w:eastAsia="en-US"/>
        </w:rPr>
      </w:pPr>
      <w:r w:rsidRPr="007074C0">
        <w:rPr>
          <w:sz w:val="24"/>
          <w:szCs w:val="24"/>
          <w:lang w:eastAsia="en-US"/>
        </w:rPr>
        <w:t xml:space="preserve">                    - ходатайствующей  стороной  </w:t>
      </w:r>
      <w:r w:rsidRPr="007074C0">
        <w:rPr>
          <w:b/>
          <w:sz w:val="24"/>
          <w:szCs w:val="24"/>
          <w:lang w:eastAsia="en-US"/>
        </w:rPr>
        <w:t>нарушены  сроки</w:t>
      </w:r>
      <w:r w:rsidRPr="007074C0">
        <w:rPr>
          <w:sz w:val="24"/>
          <w:szCs w:val="24"/>
          <w:lang w:eastAsia="en-US"/>
        </w:rPr>
        <w:t xml:space="preserve">   представления в Комиссию  утвержденного   пакета  документов;</w:t>
      </w:r>
    </w:p>
    <w:p w:rsidR="007074C0" w:rsidRPr="007074C0" w:rsidRDefault="007074C0" w:rsidP="007074C0">
      <w:pPr>
        <w:ind w:firstLine="0"/>
        <w:jc w:val="both"/>
        <w:rPr>
          <w:sz w:val="24"/>
          <w:szCs w:val="24"/>
          <w:lang w:eastAsia="en-US"/>
        </w:rPr>
      </w:pPr>
      <w:r w:rsidRPr="007074C0">
        <w:rPr>
          <w:sz w:val="24"/>
          <w:szCs w:val="24"/>
          <w:lang w:eastAsia="en-US"/>
        </w:rPr>
        <w:t xml:space="preserve">                    - в  творческих  характеристиках   на  соискателей    представлены  сведения  о  достижениях и  заслугах  </w:t>
      </w:r>
      <w:r w:rsidRPr="007074C0">
        <w:rPr>
          <w:b/>
          <w:sz w:val="24"/>
          <w:szCs w:val="24"/>
          <w:lang w:eastAsia="en-US"/>
        </w:rPr>
        <w:t>за  период  более  3-лет</w:t>
      </w:r>
      <w:r w:rsidRPr="007074C0">
        <w:rPr>
          <w:sz w:val="24"/>
          <w:szCs w:val="24"/>
          <w:lang w:eastAsia="en-US"/>
        </w:rPr>
        <w:t>;</w:t>
      </w:r>
    </w:p>
    <w:p w:rsidR="007074C0" w:rsidRPr="007074C0" w:rsidRDefault="007074C0" w:rsidP="007074C0">
      <w:pPr>
        <w:ind w:firstLine="0"/>
        <w:jc w:val="both"/>
        <w:rPr>
          <w:sz w:val="24"/>
          <w:szCs w:val="24"/>
        </w:rPr>
      </w:pPr>
      <w:r w:rsidRPr="007074C0">
        <w:rPr>
          <w:sz w:val="24"/>
          <w:szCs w:val="24"/>
          <w:lang w:eastAsia="en-US"/>
        </w:rPr>
        <w:t xml:space="preserve">                    </w:t>
      </w:r>
      <w:proofErr w:type="gramStart"/>
      <w:r w:rsidRPr="007074C0">
        <w:rPr>
          <w:sz w:val="24"/>
          <w:szCs w:val="24"/>
          <w:lang w:eastAsia="en-US"/>
        </w:rPr>
        <w:t xml:space="preserve">- </w:t>
      </w:r>
      <w:r w:rsidRPr="007074C0">
        <w:rPr>
          <w:sz w:val="24"/>
          <w:szCs w:val="24"/>
        </w:rPr>
        <w:t xml:space="preserve">сведения о  заслугах и  достижениях   представлены  не  за 3-и  последних  календарных  года,  а </w:t>
      </w:r>
      <w:r w:rsidRPr="007074C0">
        <w:rPr>
          <w:b/>
          <w:sz w:val="24"/>
          <w:szCs w:val="24"/>
        </w:rPr>
        <w:t>за учебные  годы</w:t>
      </w:r>
      <w:r w:rsidRPr="007074C0">
        <w:rPr>
          <w:sz w:val="24"/>
          <w:szCs w:val="24"/>
        </w:rPr>
        <w:t>;</w:t>
      </w:r>
      <w:proofErr w:type="gramEnd"/>
    </w:p>
    <w:p w:rsidR="007074C0" w:rsidRDefault="007074C0" w:rsidP="007074C0">
      <w:pPr>
        <w:shd w:val="clear" w:color="auto" w:fill="FFFFFF"/>
        <w:ind w:right="-6" w:firstLine="0"/>
        <w:jc w:val="both"/>
        <w:rPr>
          <w:sz w:val="24"/>
          <w:szCs w:val="24"/>
        </w:rPr>
      </w:pPr>
      <w:r w:rsidRPr="007074C0">
        <w:rPr>
          <w:b/>
          <w:sz w:val="24"/>
          <w:szCs w:val="24"/>
        </w:rPr>
        <w:t xml:space="preserve">                    -</w:t>
      </w:r>
      <w:r w:rsidRPr="007074C0">
        <w:rPr>
          <w:sz w:val="24"/>
          <w:szCs w:val="24"/>
        </w:rPr>
        <w:t xml:space="preserve"> представлены  </w:t>
      </w:r>
      <w:r w:rsidRPr="007074C0">
        <w:rPr>
          <w:b/>
          <w:sz w:val="24"/>
          <w:szCs w:val="24"/>
        </w:rPr>
        <w:t>только годовые  ведомости</w:t>
      </w:r>
      <w:r w:rsidRPr="007074C0">
        <w:rPr>
          <w:sz w:val="24"/>
          <w:szCs w:val="24"/>
        </w:rPr>
        <w:t xml:space="preserve">, в </w:t>
      </w:r>
      <w:proofErr w:type="spellStart"/>
      <w:r w:rsidRPr="007074C0">
        <w:rPr>
          <w:sz w:val="24"/>
          <w:szCs w:val="24"/>
        </w:rPr>
        <w:t>т.ч</w:t>
      </w:r>
      <w:proofErr w:type="spellEnd"/>
      <w:r w:rsidRPr="007074C0">
        <w:rPr>
          <w:sz w:val="24"/>
          <w:szCs w:val="24"/>
        </w:rPr>
        <w:t xml:space="preserve">.  за  несколько  лет,  без  четвертных, иногда  не </w:t>
      </w:r>
      <w:r w:rsidR="002C622E">
        <w:rPr>
          <w:sz w:val="24"/>
          <w:szCs w:val="24"/>
        </w:rPr>
        <w:t>указан   конкретно учебный  год.</w:t>
      </w:r>
    </w:p>
    <w:p w:rsidR="007074C0" w:rsidRPr="007074C0" w:rsidRDefault="007074C0" w:rsidP="007074C0">
      <w:pPr>
        <w:ind w:firstLine="0"/>
        <w:jc w:val="both"/>
        <w:rPr>
          <w:sz w:val="24"/>
          <w:szCs w:val="24"/>
          <w:lang w:eastAsia="en-US"/>
        </w:rPr>
      </w:pPr>
      <w:r w:rsidRPr="007074C0">
        <w:rPr>
          <w:b/>
          <w:sz w:val="24"/>
          <w:szCs w:val="24"/>
        </w:rPr>
        <w:t xml:space="preserve">6.2)  </w:t>
      </w:r>
      <w:r w:rsidR="002C622E">
        <w:rPr>
          <w:b/>
          <w:sz w:val="24"/>
          <w:szCs w:val="24"/>
        </w:rPr>
        <w:t>п</w:t>
      </w:r>
      <w:r w:rsidRPr="007074C0">
        <w:rPr>
          <w:b/>
          <w:sz w:val="24"/>
          <w:szCs w:val="24"/>
        </w:rPr>
        <w:t xml:space="preserve">о  </w:t>
      </w:r>
      <w:r w:rsidRPr="007074C0">
        <w:rPr>
          <w:b/>
          <w:sz w:val="24"/>
          <w:szCs w:val="24"/>
          <w:lang w:eastAsia="en-US"/>
        </w:rPr>
        <w:t>премии «Надежда Кандалакши»:</w:t>
      </w:r>
    </w:p>
    <w:p w:rsidR="007074C0" w:rsidRPr="007074C0" w:rsidRDefault="007074C0" w:rsidP="007074C0">
      <w:pPr>
        <w:ind w:firstLine="0"/>
        <w:jc w:val="both"/>
        <w:rPr>
          <w:sz w:val="24"/>
          <w:szCs w:val="24"/>
          <w:lang w:eastAsia="en-US"/>
        </w:rPr>
      </w:pPr>
      <w:r w:rsidRPr="007074C0">
        <w:rPr>
          <w:sz w:val="24"/>
          <w:szCs w:val="24"/>
          <w:lang w:eastAsia="en-US"/>
        </w:rPr>
        <w:t xml:space="preserve">                  - Комиссией  </w:t>
      </w:r>
      <w:r w:rsidRPr="007074C0">
        <w:rPr>
          <w:b/>
          <w:sz w:val="24"/>
          <w:szCs w:val="24"/>
        </w:rPr>
        <w:t>не соблюдены установленные  сроки</w:t>
      </w:r>
      <w:r w:rsidRPr="007074C0">
        <w:rPr>
          <w:sz w:val="24"/>
          <w:szCs w:val="24"/>
          <w:lang w:eastAsia="en-US"/>
        </w:rPr>
        <w:t xml:space="preserve"> </w:t>
      </w:r>
      <w:r w:rsidRPr="007074C0">
        <w:rPr>
          <w:sz w:val="24"/>
          <w:szCs w:val="24"/>
        </w:rPr>
        <w:t>рассмотрения  документов</w:t>
      </w:r>
      <w:r w:rsidRPr="007074C0">
        <w:rPr>
          <w:sz w:val="24"/>
          <w:szCs w:val="24"/>
          <w:lang w:eastAsia="en-US"/>
        </w:rPr>
        <w:t xml:space="preserve"> на соискателей,</w:t>
      </w:r>
      <w:r w:rsidRPr="007074C0">
        <w:rPr>
          <w:sz w:val="24"/>
          <w:szCs w:val="24"/>
        </w:rPr>
        <w:t xml:space="preserve"> представленных ходатайствующей  стороной;  </w:t>
      </w:r>
    </w:p>
    <w:p w:rsidR="007074C0" w:rsidRPr="007074C0" w:rsidRDefault="007074C0" w:rsidP="007074C0">
      <w:pPr>
        <w:shd w:val="clear" w:color="auto" w:fill="FFFFFF"/>
        <w:ind w:right="-6" w:firstLine="0"/>
        <w:jc w:val="both"/>
        <w:rPr>
          <w:sz w:val="24"/>
          <w:szCs w:val="24"/>
          <w:lang w:eastAsia="en-US"/>
        </w:rPr>
      </w:pPr>
      <w:r w:rsidRPr="007074C0">
        <w:rPr>
          <w:sz w:val="24"/>
          <w:szCs w:val="24"/>
          <w:lang w:eastAsia="en-US"/>
        </w:rPr>
        <w:t xml:space="preserve">                  - на премию выдвигался  соискатель - </w:t>
      </w:r>
      <w:r w:rsidRPr="007074C0">
        <w:rPr>
          <w:b/>
          <w:sz w:val="24"/>
          <w:szCs w:val="24"/>
          <w:lang w:eastAsia="en-US"/>
        </w:rPr>
        <w:t>обучающийся 8-го  класса</w:t>
      </w:r>
      <w:r w:rsidRPr="007074C0">
        <w:rPr>
          <w:sz w:val="24"/>
          <w:szCs w:val="24"/>
          <w:lang w:eastAsia="en-US"/>
        </w:rPr>
        <w:t xml:space="preserve"> (по  Положению  -  </w:t>
      </w:r>
      <w:proofErr w:type="gramStart"/>
      <w:r w:rsidRPr="007074C0">
        <w:rPr>
          <w:sz w:val="24"/>
          <w:szCs w:val="24"/>
          <w:lang w:eastAsia="en-US"/>
        </w:rPr>
        <w:t>обучающиеся</w:t>
      </w:r>
      <w:proofErr w:type="gramEnd"/>
      <w:r w:rsidRPr="007074C0">
        <w:rPr>
          <w:sz w:val="24"/>
          <w:szCs w:val="24"/>
          <w:lang w:eastAsia="en-US"/>
        </w:rPr>
        <w:t xml:space="preserve">  9-11(12) классов);  </w:t>
      </w:r>
    </w:p>
    <w:p w:rsidR="007074C0" w:rsidRPr="007074C0" w:rsidRDefault="007074C0" w:rsidP="007074C0">
      <w:pPr>
        <w:ind w:firstLine="0"/>
        <w:jc w:val="both"/>
        <w:rPr>
          <w:sz w:val="24"/>
          <w:szCs w:val="24"/>
          <w:lang w:eastAsia="en-US"/>
        </w:rPr>
      </w:pPr>
      <w:r w:rsidRPr="007074C0">
        <w:rPr>
          <w:sz w:val="24"/>
          <w:szCs w:val="24"/>
          <w:lang w:eastAsia="en-US"/>
        </w:rPr>
        <w:t xml:space="preserve">                  - на  соискателей представлен  </w:t>
      </w:r>
      <w:r w:rsidRPr="007074C0">
        <w:rPr>
          <w:b/>
          <w:sz w:val="24"/>
          <w:szCs w:val="24"/>
          <w:lang w:eastAsia="en-US"/>
        </w:rPr>
        <w:t>не  полный  пакет  документов</w:t>
      </w:r>
      <w:r w:rsidRPr="007074C0">
        <w:rPr>
          <w:sz w:val="24"/>
          <w:szCs w:val="24"/>
          <w:lang w:eastAsia="en-US"/>
        </w:rPr>
        <w:t>;</w:t>
      </w:r>
    </w:p>
    <w:p w:rsidR="007074C0" w:rsidRDefault="007074C0" w:rsidP="007074C0">
      <w:pPr>
        <w:ind w:firstLine="0"/>
        <w:jc w:val="both"/>
        <w:rPr>
          <w:sz w:val="24"/>
          <w:szCs w:val="24"/>
        </w:rPr>
      </w:pPr>
      <w:r w:rsidRPr="007074C0">
        <w:rPr>
          <w:sz w:val="24"/>
          <w:szCs w:val="24"/>
          <w:lang w:eastAsia="en-US"/>
        </w:rPr>
        <w:t xml:space="preserve">                     - </w:t>
      </w:r>
      <w:r w:rsidRPr="007074C0">
        <w:rPr>
          <w:sz w:val="24"/>
          <w:szCs w:val="24"/>
        </w:rPr>
        <w:t xml:space="preserve">в  представленных документах  ходатайствующей  стороной  </w:t>
      </w:r>
      <w:r w:rsidRPr="007074C0">
        <w:rPr>
          <w:b/>
          <w:sz w:val="24"/>
          <w:szCs w:val="24"/>
        </w:rPr>
        <w:t>не указана   номинация</w:t>
      </w:r>
      <w:r w:rsidRPr="007074C0">
        <w:rPr>
          <w:sz w:val="24"/>
          <w:szCs w:val="24"/>
        </w:rPr>
        <w:t>,  на которую выдвигае</w:t>
      </w:r>
      <w:r w:rsidR="002C622E">
        <w:rPr>
          <w:sz w:val="24"/>
          <w:szCs w:val="24"/>
        </w:rPr>
        <w:t>тся соискатель</w:t>
      </w:r>
      <w:r w:rsidRPr="002C622E">
        <w:rPr>
          <w:sz w:val="24"/>
          <w:szCs w:val="24"/>
        </w:rPr>
        <w:t>.</w:t>
      </w:r>
    </w:p>
    <w:p w:rsidR="00E46140" w:rsidRPr="002C622E" w:rsidRDefault="00E46140" w:rsidP="007074C0">
      <w:pPr>
        <w:ind w:firstLine="0"/>
        <w:jc w:val="both"/>
        <w:rPr>
          <w:sz w:val="24"/>
          <w:szCs w:val="24"/>
          <w:lang w:eastAsia="en-US"/>
        </w:rPr>
      </w:pPr>
    </w:p>
    <w:p w:rsidR="007074C0" w:rsidRDefault="007074C0" w:rsidP="007074C0">
      <w:pPr>
        <w:shd w:val="clear" w:color="auto" w:fill="FFFFFF"/>
        <w:ind w:right="-6" w:firstLine="0"/>
        <w:jc w:val="both"/>
        <w:rPr>
          <w:sz w:val="24"/>
          <w:szCs w:val="24"/>
        </w:rPr>
      </w:pPr>
      <w:r w:rsidRPr="007074C0">
        <w:rPr>
          <w:b/>
          <w:sz w:val="24"/>
          <w:szCs w:val="24"/>
        </w:rPr>
        <w:t xml:space="preserve">6.3) </w:t>
      </w:r>
      <w:r w:rsidRPr="007074C0">
        <w:rPr>
          <w:sz w:val="24"/>
          <w:szCs w:val="24"/>
        </w:rPr>
        <w:t xml:space="preserve">Комиссией </w:t>
      </w:r>
      <w:r w:rsidRPr="007074C0">
        <w:rPr>
          <w:b/>
          <w:sz w:val="24"/>
          <w:szCs w:val="24"/>
        </w:rPr>
        <w:t>не соблюден  принцип рейтингового отбора</w:t>
      </w:r>
      <w:r w:rsidRPr="007074C0">
        <w:rPr>
          <w:sz w:val="24"/>
          <w:szCs w:val="24"/>
        </w:rPr>
        <w:t xml:space="preserve">  </w:t>
      </w:r>
      <w:r w:rsidRPr="007074C0">
        <w:rPr>
          <w:b/>
          <w:sz w:val="24"/>
          <w:szCs w:val="24"/>
        </w:rPr>
        <w:t xml:space="preserve">победителей </w:t>
      </w:r>
      <w:r w:rsidRPr="007074C0">
        <w:rPr>
          <w:sz w:val="24"/>
          <w:szCs w:val="24"/>
        </w:rPr>
        <w:t xml:space="preserve">на  присуждение  </w:t>
      </w:r>
      <w:r w:rsidRPr="00DF1FD6">
        <w:rPr>
          <w:b/>
          <w:sz w:val="24"/>
          <w:szCs w:val="24"/>
        </w:rPr>
        <w:t>премии  одаренным  детям</w:t>
      </w:r>
      <w:r w:rsidRPr="007074C0">
        <w:rPr>
          <w:b/>
          <w:sz w:val="24"/>
          <w:szCs w:val="24"/>
        </w:rPr>
        <w:t xml:space="preserve">  </w:t>
      </w:r>
      <w:r w:rsidRPr="007074C0">
        <w:rPr>
          <w:sz w:val="24"/>
          <w:szCs w:val="24"/>
        </w:rPr>
        <w:t>из  числа  набравших наибольшее количество  баллов</w:t>
      </w:r>
      <w:r w:rsidR="00DF1FD6">
        <w:rPr>
          <w:sz w:val="24"/>
          <w:szCs w:val="24"/>
        </w:rPr>
        <w:t xml:space="preserve"> (1 случай)</w:t>
      </w:r>
      <w:r w:rsidRPr="007074C0">
        <w:rPr>
          <w:sz w:val="24"/>
          <w:szCs w:val="24"/>
        </w:rPr>
        <w:t>.</w:t>
      </w:r>
    </w:p>
    <w:p w:rsidR="007074C0" w:rsidRPr="00C11F86" w:rsidRDefault="007074C0" w:rsidP="007074C0">
      <w:pPr>
        <w:shd w:val="clear" w:color="auto" w:fill="FFFFFF"/>
        <w:ind w:right="-6" w:firstLine="0"/>
        <w:jc w:val="both"/>
        <w:rPr>
          <w:sz w:val="24"/>
          <w:szCs w:val="24"/>
        </w:rPr>
      </w:pPr>
      <w:r w:rsidRPr="00C11F86">
        <w:rPr>
          <w:b/>
          <w:sz w:val="24"/>
          <w:szCs w:val="24"/>
        </w:rPr>
        <w:lastRenderedPageBreak/>
        <w:t xml:space="preserve">6.4) </w:t>
      </w:r>
      <w:r w:rsidRPr="00C11F86">
        <w:rPr>
          <w:sz w:val="24"/>
          <w:szCs w:val="24"/>
        </w:rPr>
        <w:t xml:space="preserve">Премии  выпускникам,  награжденным   медалями  Российской Федерации  «За  особые  успехи в  учении» </w:t>
      </w:r>
      <w:r w:rsidRPr="00E46140">
        <w:rPr>
          <w:b/>
          <w:sz w:val="24"/>
          <w:szCs w:val="24"/>
        </w:rPr>
        <w:t>выплачивалась</w:t>
      </w:r>
      <w:r w:rsidRPr="00C11F86">
        <w:rPr>
          <w:sz w:val="24"/>
          <w:szCs w:val="24"/>
        </w:rPr>
        <w:t xml:space="preserve">  </w:t>
      </w:r>
      <w:r w:rsidRPr="00C11F86">
        <w:rPr>
          <w:b/>
          <w:sz w:val="24"/>
          <w:szCs w:val="24"/>
        </w:rPr>
        <w:t xml:space="preserve">в  </w:t>
      </w:r>
      <w:r w:rsidR="00E46140">
        <w:rPr>
          <w:b/>
          <w:sz w:val="24"/>
          <w:szCs w:val="24"/>
        </w:rPr>
        <w:t>за</w:t>
      </w:r>
      <w:r w:rsidRPr="00C11F86">
        <w:rPr>
          <w:b/>
          <w:sz w:val="24"/>
          <w:szCs w:val="24"/>
        </w:rPr>
        <w:t>вышенном  размере</w:t>
      </w:r>
      <w:r w:rsidRPr="00C11F86">
        <w:rPr>
          <w:sz w:val="24"/>
          <w:szCs w:val="24"/>
        </w:rPr>
        <w:t>, что  привело  к  переплате в 2017-2018г.г.</w:t>
      </w:r>
      <w:r w:rsidR="00C11F86" w:rsidRPr="00C11F86">
        <w:rPr>
          <w:sz w:val="24"/>
          <w:szCs w:val="24"/>
        </w:rPr>
        <w:t xml:space="preserve"> </w:t>
      </w:r>
      <w:r w:rsidR="00E46140">
        <w:rPr>
          <w:sz w:val="24"/>
          <w:szCs w:val="24"/>
        </w:rPr>
        <w:t xml:space="preserve">на </w:t>
      </w:r>
      <w:r w:rsidR="00C11F86" w:rsidRPr="00C11F86">
        <w:rPr>
          <w:sz w:val="24"/>
          <w:szCs w:val="24"/>
        </w:rPr>
        <w:t xml:space="preserve"> сумм</w:t>
      </w:r>
      <w:r w:rsidR="00E46140">
        <w:rPr>
          <w:sz w:val="24"/>
          <w:szCs w:val="24"/>
        </w:rPr>
        <w:t>у</w:t>
      </w:r>
      <w:r w:rsidR="00C11F86" w:rsidRPr="00C11F86">
        <w:rPr>
          <w:sz w:val="24"/>
          <w:szCs w:val="24"/>
        </w:rPr>
        <w:t xml:space="preserve"> 14 500,0 рублей</w:t>
      </w:r>
      <w:r w:rsidR="00C11F86" w:rsidRPr="00E46140">
        <w:rPr>
          <w:sz w:val="24"/>
          <w:szCs w:val="24"/>
        </w:rPr>
        <w:t xml:space="preserve"> (п.  1.2.6 Положения).</w:t>
      </w:r>
    </w:p>
    <w:p w:rsidR="00C11F86" w:rsidRPr="00754CD8" w:rsidRDefault="00C11F86" w:rsidP="007074C0">
      <w:pPr>
        <w:shd w:val="clear" w:color="auto" w:fill="FFFFFF"/>
        <w:ind w:right="-6" w:firstLine="0"/>
        <w:jc w:val="both"/>
        <w:rPr>
          <w:color w:val="FF0000"/>
          <w:sz w:val="24"/>
          <w:szCs w:val="24"/>
        </w:rPr>
      </w:pPr>
    </w:p>
    <w:p w:rsidR="007074C0" w:rsidRPr="007074C0" w:rsidRDefault="007074C0" w:rsidP="007074C0">
      <w:pPr>
        <w:ind w:firstLine="0"/>
        <w:jc w:val="both"/>
        <w:rPr>
          <w:sz w:val="24"/>
          <w:szCs w:val="24"/>
        </w:rPr>
      </w:pPr>
      <w:r w:rsidRPr="007074C0">
        <w:rPr>
          <w:b/>
          <w:sz w:val="24"/>
          <w:szCs w:val="24"/>
        </w:rPr>
        <w:t>7)</w:t>
      </w:r>
      <w:r w:rsidRPr="007074C0">
        <w:rPr>
          <w:sz w:val="24"/>
          <w:szCs w:val="24"/>
        </w:rPr>
        <w:t xml:space="preserve"> В  нарушение  </w:t>
      </w:r>
      <w:r w:rsidRPr="007074C0">
        <w:rPr>
          <w:b/>
          <w:sz w:val="24"/>
          <w:szCs w:val="24"/>
        </w:rPr>
        <w:t>приказа Управления  образования</w:t>
      </w:r>
      <w:r w:rsidRPr="007074C0">
        <w:rPr>
          <w:sz w:val="24"/>
          <w:szCs w:val="24"/>
        </w:rPr>
        <w:t xml:space="preserve">  </w:t>
      </w:r>
      <w:r w:rsidRPr="007074C0">
        <w:rPr>
          <w:b/>
          <w:sz w:val="24"/>
          <w:szCs w:val="24"/>
        </w:rPr>
        <w:t>от  16.06.2015 № 398</w:t>
      </w:r>
      <w:r w:rsidRPr="007074C0">
        <w:rPr>
          <w:sz w:val="24"/>
          <w:szCs w:val="24"/>
        </w:rPr>
        <w:t xml:space="preserve">   «Об утверждении  Положения  о поощрении  выпускников  общеобразовательных организаций  Кандалакшского  района,  проявивших  выдающиеся  способности  и  достигших  особых успехов  в  учении» (в  ред.  от  12.04.2017 № 197) в части присуждения   награды  и  премии «Серебряная  звезда»:</w:t>
      </w:r>
    </w:p>
    <w:p w:rsidR="007074C0" w:rsidRPr="007074C0" w:rsidRDefault="007074C0" w:rsidP="007074C0">
      <w:pPr>
        <w:shd w:val="clear" w:color="auto" w:fill="FFFFFF"/>
        <w:ind w:right="-6" w:firstLine="0"/>
        <w:jc w:val="both"/>
        <w:rPr>
          <w:sz w:val="24"/>
          <w:szCs w:val="24"/>
        </w:rPr>
      </w:pPr>
      <w:r w:rsidRPr="007074C0">
        <w:rPr>
          <w:sz w:val="24"/>
          <w:szCs w:val="24"/>
        </w:rPr>
        <w:t xml:space="preserve">-   администрацией учреждения </w:t>
      </w:r>
      <w:r w:rsidR="00754CD8">
        <w:rPr>
          <w:b/>
          <w:sz w:val="24"/>
          <w:szCs w:val="24"/>
        </w:rPr>
        <w:t xml:space="preserve">не соблюдены </w:t>
      </w:r>
      <w:r w:rsidRPr="007074C0">
        <w:rPr>
          <w:b/>
          <w:sz w:val="24"/>
          <w:szCs w:val="24"/>
        </w:rPr>
        <w:t xml:space="preserve">сроки </w:t>
      </w:r>
      <w:r w:rsidRPr="007074C0">
        <w:rPr>
          <w:sz w:val="24"/>
          <w:szCs w:val="24"/>
        </w:rPr>
        <w:t>представления  в Управление  образования  документов   на  награждение;</w:t>
      </w:r>
    </w:p>
    <w:p w:rsidR="007074C0" w:rsidRPr="007074C0" w:rsidRDefault="007074C0" w:rsidP="007074C0">
      <w:pPr>
        <w:shd w:val="clear" w:color="auto" w:fill="FFFFFF"/>
        <w:ind w:right="-6" w:firstLine="0"/>
        <w:jc w:val="both"/>
        <w:rPr>
          <w:sz w:val="24"/>
          <w:szCs w:val="24"/>
        </w:rPr>
      </w:pPr>
      <w:r w:rsidRPr="007074C0">
        <w:rPr>
          <w:sz w:val="24"/>
          <w:szCs w:val="24"/>
        </w:rPr>
        <w:t xml:space="preserve">-  приказ  Управления  образования о награждении издан </w:t>
      </w:r>
      <w:r w:rsidRPr="007074C0">
        <w:rPr>
          <w:b/>
          <w:sz w:val="24"/>
          <w:szCs w:val="24"/>
        </w:rPr>
        <w:t>с нарушением   установленного  срока</w:t>
      </w:r>
      <w:r w:rsidRPr="007074C0">
        <w:rPr>
          <w:sz w:val="24"/>
          <w:szCs w:val="24"/>
        </w:rPr>
        <w:t xml:space="preserve">. </w:t>
      </w:r>
    </w:p>
    <w:p w:rsidR="00C11F86" w:rsidRDefault="00C11F86" w:rsidP="007074C0">
      <w:pPr>
        <w:ind w:firstLine="0"/>
        <w:jc w:val="both"/>
        <w:outlineLvl w:val="4"/>
        <w:rPr>
          <w:b/>
          <w:bCs/>
          <w:iCs/>
          <w:sz w:val="24"/>
          <w:szCs w:val="24"/>
        </w:rPr>
      </w:pPr>
      <w:r>
        <w:rPr>
          <w:b/>
          <w:bCs/>
          <w:iCs/>
          <w:sz w:val="24"/>
          <w:szCs w:val="24"/>
        </w:rPr>
        <w:t xml:space="preserve"> </w:t>
      </w:r>
      <w:r>
        <w:rPr>
          <w:b/>
          <w:bCs/>
          <w:iCs/>
          <w:sz w:val="24"/>
          <w:szCs w:val="24"/>
        </w:rPr>
        <w:tab/>
      </w:r>
    </w:p>
    <w:p w:rsidR="007074C0" w:rsidRPr="007074C0" w:rsidRDefault="00C11F86" w:rsidP="00E46140">
      <w:pPr>
        <w:ind w:firstLine="708"/>
        <w:jc w:val="both"/>
        <w:outlineLvl w:val="4"/>
        <w:rPr>
          <w:bCs/>
          <w:iCs/>
          <w:sz w:val="24"/>
          <w:szCs w:val="24"/>
        </w:rPr>
      </w:pPr>
      <w:r>
        <w:rPr>
          <w:b/>
          <w:bCs/>
          <w:iCs/>
          <w:sz w:val="24"/>
          <w:szCs w:val="24"/>
        </w:rPr>
        <w:t>Всего</w:t>
      </w:r>
      <w:r w:rsidR="00754CD8">
        <w:rPr>
          <w:b/>
          <w:bCs/>
          <w:iCs/>
          <w:sz w:val="24"/>
          <w:szCs w:val="24"/>
        </w:rPr>
        <w:t xml:space="preserve"> </w:t>
      </w:r>
      <w:r>
        <w:rPr>
          <w:b/>
          <w:bCs/>
          <w:iCs/>
          <w:sz w:val="24"/>
          <w:szCs w:val="24"/>
        </w:rPr>
        <w:t>в</w:t>
      </w:r>
      <w:r w:rsidR="00754CD8">
        <w:rPr>
          <w:b/>
          <w:bCs/>
          <w:iCs/>
          <w:sz w:val="24"/>
          <w:szCs w:val="24"/>
        </w:rPr>
        <w:t>следствие</w:t>
      </w:r>
      <w:r w:rsidR="007074C0" w:rsidRPr="007074C0">
        <w:rPr>
          <w:b/>
          <w:bCs/>
          <w:iCs/>
          <w:sz w:val="24"/>
          <w:szCs w:val="24"/>
        </w:rPr>
        <w:t xml:space="preserve"> присуждени</w:t>
      </w:r>
      <w:r>
        <w:rPr>
          <w:b/>
          <w:bCs/>
          <w:iCs/>
          <w:sz w:val="24"/>
          <w:szCs w:val="24"/>
        </w:rPr>
        <w:t>я и выплаты</w:t>
      </w:r>
      <w:r w:rsidR="007074C0" w:rsidRPr="007074C0">
        <w:rPr>
          <w:b/>
          <w:bCs/>
          <w:iCs/>
          <w:sz w:val="24"/>
          <w:szCs w:val="24"/>
        </w:rPr>
        <w:t xml:space="preserve"> педагогических  премий,  стипендий  и  премий обучающимся с нарушением </w:t>
      </w:r>
      <w:r w:rsidR="00754CD8">
        <w:rPr>
          <w:b/>
          <w:bCs/>
          <w:iCs/>
          <w:sz w:val="24"/>
          <w:szCs w:val="24"/>
        </w:rPr>
        <w:t>установленных</w:t>
      </w:r>
      <w:r w:rsidR="00754CD8" w:rsidRPr="007074C0">
        <w:rPr>
          <w:bCs/>
          <w:iCs/>
          <w:sz w:val="24"/>
          <w:szCs w:val="24"/>
        </w:rPr>
        <w:t xml:space="preserve"> </w:t>
      </w:r>
      <w:r w:rsidR="00754CD8" w:rsidRPr="00754CD8">
        <w:rPr>
          <w:b/>
          <w:bCs/>
          <w:iCs/>
          <w:sz w:val="24"/>
          <w:szCs w:val="24"/>
        </w:rPr>
        <w:t>норм</w:t>
      </w:r>
      <w:r w:rsidR="007074C0" w:rsidRPr="00754CD8">
        <w:rPr>
          <w:b/>
          <w:bCs/>
          <w:iCs/>
          <w:sz w:val="24"/>
          <w:szCs w:val="24"/>
        </w:rPr>
        <w:t>,</w:t>
      </w:r>
      <w:r w:rsidR="007074C0" w:rsidRPr="007074C0">
        <w:rPr>
          <w:b/>
          <w:bCs/>
          <w:iCs/>
          <w:sz w:val="24"/>
          <w:szCs w:val="24"/>
        </w:rPr>
        <w:t xml:space="preserve">   неправомерные  выплаты  </w:t>
      </w:r>
      <w:r w:rsidR="00754CD8">
        <w:rPr>
          <w:b/>
          <w:bCs/>
          <w:iCs/>
          <w:sz w:val="24"/>
          <w:szCs w:val="24"/>
        </w:rPr>
        <w:t xml:space="preserve">за счет </w:t>
      </w:r>
      <w:r w:rsidR="007074C0" w:rsidRPr="007074C0">
        <w:rPr>
          <w:b/>
          <w:bCs/>
          <w:iCs/>
          <w:sz w:val="24"/>
          <w:szCs w:val="24"/>
        </w:rPr>
        <w:t>средств  районного  бюджета  составили</w:t>
      </w:r>
      <w:r w:rsidR="00754CD8">
        <w:rPr>
          <w:b/>
          <w:bCs/>
          <w:iCs/>
          <w:sz w:val="24"/>
          <w:szCs w:val="24"/>
        </w:rPr>
        <w:t xml:space="preserve"> 240 000,0 рублей.</w:t>
      </w:r>
    </w:p>
    <w:p w:rsidR="007074C0" w:rsidRPr="007074C0" w:rsidRDefault="007074C0" w:rsidP="007074C0">
      <w:pPr>
        <w:ind w:firstLine="0"/>
        <w:jc w:val="both"/>
        <w:outlineLvl w:val="4"/>
        <w:rPr>
          <w:b/>
          <w:bCs/>
          <w:iCs/>
          <w:sz w:val="22"/>
          <w:szCs w:val="22"/>
        </w:rPr>
      </w:pPr>
    </w:p>
    <w:tbl>
      <w:tblPr>
        <w:tblStyle w:val="4"/>
        <w:tblW w:w="9840" w:type="dxa"/>
        <w:tblInd w:w="-176" w:type="dxa"/>
        <w:tblLook w:val="04A0" w:firstRow="1" w:lastRow="0" w:firstColumn="1" w:lastColumn="0" w:noHBand="0" w:noVBand="1"/>
      </w:tblPr>
      <w:tblGrid>
        <w:gridCol w:w="433"/>
        <w:gridCol w:w="2395"/>
        <w:gridCol w:w="1257"/>
        <w:gridCol w:w="1178"/>
        <w:gridCol w:w="975"/>
        <w:gridCol w:w="1183"/>
        <w:gridCol w:w="1187"/>
        <w:gridCol w:w="1232"/>
      </w:tblGrid>
      <w:tr w:rsidR="007074C0" w:rsidRPr="007074C0" w:rsidTr="00EB4D45">
        <w:trPr>
          <w:trHeight w:val="276"/>
        </w:trPr>
        <w:tc>
          <w:tcPr>
            <w:tcW w:w="433" w:type="dxa"/>
            <w:vMerge w:val="restart"/>
          </w:tcPr>
          <w:p w:rsidR="007074C0" w:rsidRPr="007074C0" w:rsidRDefault="007074C0" w:rsidP="007074C0">
            <w:pPr>
              <w:ind w:firstLine="0"/>
              <w:jc w:val="both"/>
              <w:outlineLvl w:val="4"/>
              <w:rPr>
                <w:bCs/>
                <w:iCs/>
                <w:sz w:val="16"/>
                <w:szCs w:val="16"/>
              </w:rPr>
            </w:pPr>
            <w:r w:rsidRPr="007074C0">
              <w:rPr>
                <w:bCs/>
                <w:iCs/>
                <w:sz w:val="16"/>
                <w:szCs w:val="16"/>
              </w:rPr>
              <w:t xml:space="preserve">№  </w:t>
            </w:r>
            <w:proofErr w:type="gramStart"/>
            <w:r w:rsidRPr="007074C0">
              <w:rPr>
                <w:bCs/>
                <w:iCs/>
                <w:sz w:val="16"/>
                <w:szCs w:val="16"/>
              </w:rPr>
              <w:t>п</w:t>
            </w:r>
            <w:proofErr w:type="gramEnd"/>
            <w:r w:rsidRPr="007074C0">
              <w:rPr>
                <w:bCs/>
                <w:iCs/>
                <w:sz w:val="16"/>
                <w:szCs w:val="16"/>
              </w:rPr>
              <w:t>/п</w:t>
            </w:r>
          </w:p>
        </w:tc>
        <w:tc>
          <w:tcPr>
            <w:tcW w:w="2395" w:type="dxa"/>
            <w:vMerge w:val="restart"/>
            <w:vAlign w:val="center"/>
          </w:tcPr>
          <w:p w:rsidR="007074C0" w:rsidRPr="007074C0" w:rsidRDefault="007074C0" w:rsidP="007074C0">
            <w:pPr>
              <w:ind w:firstLine="0"/>
              <w:jc w:val="both"/>
              <w:outlineLvl w:val="4"/>
              <w:rPr>
                <w:bCs/>
                <w:iCs/>
                <w:sz w:val="16"/>
                <w:szCs w:val="16"/>
              </w:rPr>
            </w:pPr>
            <w:r w:rsidRPr="007074C0">
              <w:rPr>
                <w:bCs/>
                <w:iCs/>
                <w:sz w:val="16"/>
                <w:szCs w:val="16"/>
              </w:rPr>
              <w:t xml:space="preserve">Постановление   администрации </w:t>
            </w:r>
          </w:p>
        </w:tc>
        <w:tc>
          <w:tcPr>
            <w:tcW w:w="3410" w:type="dxa"/>
            <w:gridSpan w:val="3"/>
            <w:vAlign w:val="center"/>
          </w:tcPr>
          <w:p w:rsidR="007074C0" w:rsidRPr="007074C0" w:rsidRDefault="007074C0" w:rsidP="007074C0">
            <w:pPr>
              <w:ind w:firstLine="0"/>
              <w:jc w:val="center"/>
              <w:outlineLvl w:val="4"/>
              <w:rPr>
                <w:bCs/>
                <w:iCs/>
                <w:sz w:val="16"/>
                <w:szCs w:val="16"/>
              </w:rPr>
            </w:pPr>
            <w:r w:rsidRPr="007074C0">
              <w:rPr>
                <w:bCs/>
                <w:iCs/>
                <w:sz w:val="16"/>
                <w:szCs w:val="16"/>
              </w:rPr>
              <w:t>Количество  получателей</w:t>
            </w:r>
          </w:p>
        </w:tc>
        <w:tc>
          <w:tcPr>
            <w:tcW w:w="3602" w:type="dxa"/>
            <w:gridSpan w:val="3"/>
            <w:vAlign w:val="center"/>
          </w:tcPr>
          <w:p w:rsidR="007074C0" w:rsidRPr="007074C0" w:rsidRDefault="007074C0" w:rsidP="007074C0">
            <w:pPr>
              <w:ind w:firstLine="0"/>
              <w:jc w:val="center"/>
              <w:outlineLvl w:val="4"/>
              <w:rPr>
                <w:bCs/>
                <w:iCs/>
                <w:sz w:val="16"/>
                <w:szCs w:val="16"/>
              </w:rPr>
            </w:pPr>
            <w:r w:rsidRPr="007074C0">
              <w:rPr>
                <w:bCs/>
                <w:iCs/>
                <w:sz w:val="16"/>
                <w:szCs w:val="16"/>
              </w:rPr>
              <w:t>Сумма выплат (руб.)</w:t>
            </w:r>
          </w:p>
        </w:tc>
      </w:tr>
      <w:tr w:rsidR="007074C0" w:rsidRPr="007074C0" w:rsidTr="00EB4D45">
        <w:trPr>
          <w:trHeight w:val="241"/>
        </w:trPr>
        <w:tc>
          <w:tcPr>
            <w:tcW w:w="433" w:type="dxa"/>
            <w:vMerge/>
          </w:tcPr>
          <w:p w:rsidR="007074C0" w:rsidRPr="007074C0" w:rsidRDefault="007074C0" w:rsidP="007074C0">
            <w:pPr>
              <w:ind w:firstLine="0"/>
              <w:jc w:val="both"/>
              <w:outlineLvl w:val="4"/>
              <w:rPr>
                <w:bCs/>
                <w:iCs/>
                <w:sz w:val="16"/>
                <w:szCs w:val="16"/>
              </w:rPr>
            </w:pPr>
          </w:p>
        </w:tc>
        <w:tc>
          <w:tcPr>
            <w:tcW w:w="2395" w:type="dxa"/>
            <w:vMerge/>
          </w:tcPr>
          <w:p w:rsidR="007074C0" w:rsidRPr="007074C0" w:rsidRDefault="007074C0" w:rsidP="007074C0">
            <w:pPr>
              <w:ind w:firstLine="0"/>
              <w:jc w:val="both"/>
              <w:outlineLvl w:val="4"/>
              <w:rPr>
                <w:bCs/>
                <w:iCs/>
                <w:sz w:val="16"/>
                <w:szCs w:val="16"/>
              </w:rPr>
            </w:pPr>
          </w:p>
        </w:tc>
        <w:tc>
          <w:tcPr>
            <w:tcW w:w="1257" w:type="dxa"/>
            <w:vAlign w:val="center"/>
          </w:tcPr>
          <w:p w:rsidR="007074C0" w:rsidRPr="007074C0" w:rsidRDefault="007074C0" w:rsidP="007074C0">
            <w:pPr>
              <w:ind w:firstLine="0"/>
              <w:jc w:val="center"/>
              <w:outlineLvl w:val="4"/>
              <w:rPr>
                <w:bCs/>
                <w:iCs/>
                <w:sz w:val="16"/>
                <w:szCs w:val="16"/>
              </w:rPr>
            </w:pPr>
            <w:r w:rsidRPr="007074C0">
              <w:rPr>
                <w:bCs/>
                <w:iCs/>
                <w:sz w:val="16"/>
                <w:szCs w:val="16"/>
              </w:rPr>
              <w:t>2017-2018уч.г.</w:t>
            </w:r>
          </w:p>
        </w:tc>
        <w:tc>
          <w:tcPr>
            <w:tcW w:w="1178" w:type="dxa"/>
            <w:vAlign w:val="center"/>
          </w:tcPr>
          <w:p w:rsidR="007074C0" w:rsidRPr="007074C0" w:rsidRDefault="007074C0" w:rsidP="007074C0">
            <w:pPr>
              <w:ind w:firstLine="0"/>
              <w:jc w:val="center"/>
              <w:outlineLvl w:val="4"/>
              <w:rPr>
                <w:bCs/>
                <w:iCs/>
                <w:sz w:val="16"/>
                <w:szCs w:val="16"/>
              </w:rPr>
            </w:pPr>
            <w:r w:rsidRPr="007074C0">
              <w:rPr>
                <w:bCs/>
                <w:iCs/>
                <w:sz w:val="16"/>
                <w:szCs w:val="16"/>
              </w:rPr>
              <w:t>2018-2019уч.г.</w:t>
            </w:r>
          </w:p>
        </w:tc>
        <w:tc>
          <w:tcPr>
            <w:tcW w:w="975" w:type="dxa"/>
            <w:vAlign w:val="center"/>
          </w:tcPr>
          <w:p w:rsidR="007074C0" w:rsidRPr="007074C0" w:rsidRDefault="007074C0" w:rsidP="007074C0">
            <w:pPr>
              <w:ind w:firstLine="0"/>
              <w:jc w:val="center"/>
              <w:outlineLvl w:val="4"/>
              <w:rPr>
                <w:bCs/>
                <w:iCs/>
                <w:sz w:val="16"/>
                <w:szCs w:val="16"/>
              </w:rPr>
            </w:pPr>
            <w:r w:rsidRPr="007074C0">
              <w:rPr>
                <w:bCs/>
                <w:iCs/>
                <w:sz w:val="16"/>
                <w:szCs w:val="16"/>
              </w:rPr>
              <w:t xml:space="preserve">2018-2019 </w:t>
            </w:r>
            <w:proofErr w:type="spellStart"/>
            <w:r w:rsidRPr="007074C0">
              <w:rPr>
                <w:bCs/>
                <w:iCs/>
                <w:sz w:val="16"/>
                <w:szCs w:val="16"/>
              </w:rPr>
              <w:t>уч.г</w:t>
            </w:r>
            <w:proofErr w:type="spellEnd"/>
            <w:r w:rsidRPr="007074C0">
              <w:rPr>
                <w:bCs/>
                <w:iCs/>
                <w:sz w:val="16"/>
                <w:szCs w:val="16"/>
              </w:rPr>
              <w:t>.</w:t>
            </w:r>
          </w:p>
        </w:tc>
        <w:tc>
          <w:tcPr>
            <w:tcW w:w="1183" w:type="dxa"/>
            <w:vAlign w:val="center"/>
          </w:tcPr>
          <w:p w:rsidR="007074C0" w:rsidRPr="007074C0" w:rsidRDefault="007074C0" w:rsidP="007074C0">
            <w:pPr>
              <w:ind w:firstLine="0"/>
              <w:jc w:val="center"/>
              <w:outlineLvl w:val="4"/>
              <w:rPr>
                <w:bCs/>
                <w:iCs/>
                <w:sz w:val="16"/>
                <w:szCs w:val="16"/>
              </w:rPr>
            </w:pPr>
            <w:r w:rsidRPr="007074C0">
              <w:rPr>
                <w:bCs/>
                <w:iCs/>
                <w:sz w:val="16"/>
                <w:szCs w:val="16"/>
              </w:rPr>
              <w:t>2017-2018уч.г.</w:t>
            </w:r>
          </w:p>
        </w:tc>
        <w:tc>
          <w:tcPr>
            <w:tcW w:w="1187" w:type="dxa"/>
            <w:vAlign w:val="center"/>
          </w:tcPr>
          <w:p w:rsidR="007074C0" w:rsidRPr="007074C0" w:rsidRDefault="007074C0" w:rsidP="007074C0">
            <w:pPr>
              <w:ind w:firstLine="0"/>
              <w:jc w:val="center"/>
              <w:outlineLvl w:val="4"/>
              <w:rPr>
                <w:bCs/>
                <w:iCs/>
                <w:sz w:val="16"/>
                <w:szCs w:val="16"/>
              </w:rPr>
            </w:pPr>
            <w:r w:rsidRPr="007074C0">
              <w:rPr>
                <w:bCs/>
                <w:iCs/>
                <w:sz w:val="16"/>
                <w:szCs w:val="16"/>
              </w:rPr>
              <w:t>2018-2019уч.г.</w:t>
            </w:r>
          </w:p>
        </w:tc>
        <w:tc>
          <w:tcPr>
            <w:tcW w:w="1232" w:type="dxa"/>
            <w:vAlign w:val="center"/>
          </w:tcPr>
          <w:p w:rsidR="007074C0" w:rsidRPr="007074C0" w:rsidRDefault="007074C0" w:rsidP="007074C0">
            <w:pPr>
              <w:ind w:firstLine="0"/>
              <w:jc w:val="center"/>
              <w:outlineLvl w:val="4"/>
              <w:rPr>
                <w:bCs/>
                <w:iCs/>
                <w:sz w:val="16"/>
                <w:szCs w:val="16"/>
              </w:rPr>
            </w:pPr>
            <w:r w:rsidRPr="007074C0">
              <w:rPr>
                <w:bCs/>
                <w:iCs/>
                <w:sz w:val="16"/>
                <w:szCs w:val="16"/>
              </w:rPr>
              <w:t xml:space="preserve">2018-2019 </w:t>
            </w:r>
            <w:proofErr w:type="spellStart"/>
            <w:r w:rsidRPr="007074C0">
              <w:rPr>
                <w:bCs/>
                <w:iCs/>
                <w:sz w:val="16"/>
                <w:szCs w:val="16"/>
              </w:rPr>
              <w:t>уч.г</w:t>
            </w:r>
            <w:proofErr w:type="spellEnd"/>
            <w:r w:rsidRPr="007074C0">
              <w:rPr>
                <w:bCs/>
                <w:iCs/>
                <w:sz w:val="16"/>
                <w:szCs w:val="16"/>
              </w:rPr>
              <w:t>.</w:t>
            </w:r>
          </w:p>
        </w:tc>
      </w:tr>
      <w:tr w:rsidR="007074C0" w:rsidRPr="007074C0" w:rsidTr="00EB4D45">
        <w:trPr>
          <w:trHeight w:val="334"/>
        </w:trPr>
        <w:tc>
          <w:tcPr>
            <w:tcW w:w="433" w:type="dxa"/>
            <w:vMerge w:val="restart"/>
            <w:vAlign w:val="center"/>
          </w:tcPr>
          <w:p w:rsidR="007074C0" w:rsidRPr="007074C0" w:rsidRDefault="007074C0" w:rsidP="007074C0">
            <w:pPr>
              <w:ind w:firstLine="0"/>
              <w:jc w:val="center"/>
              <w:outlineLvl w:val="4"/>
              <w:rPr>
                <w:b/>
                <w:bCs/>
                <w:iCs/>
                <w:sz w:val="16"/>
                <w:szCs w:val="16"/>
              </w:rPr>
            </w:pPr>
            <w:r w:rsidRPr="007074C0">
              <w:rPr>
                <w:b/>
                <w:bCs/>
                <w:iCs/>
                <w:sz w:val="16"/>
                <w:szCs w:val="16"/>
              </w:rPr>
              <w:t>1</w:t>
            </w:r>
          </w:p>
        </w:tc>
        <w:tc>
          <w:tcPr>
            <w:tcW w:w="9407" w:type="dxa"/>
            <w:gridSpan w:val="7"/>
          </w:tcPr>
          <w:p w:rsidR="007074C0" w:rsidRPr="007074C0" w:rsidRDefault="007074C0" w:rsidP="007074C0">
            <w:pPr>
              <w:ind w:firstLine="0"/>
              <w:jc w:val="center"/>
              <w:outlineLvl w:val="4"/>
              <w:rPr>
                <w:bCs/>
                <w:iCs/>
                <w:sz w:val="16"/>
                <w:szCs w:val="16"/>
              </w:rPr>
            </w:pPr>
            <w:r w:rsidRPr="007074C0">
              <w:rPr>
                <w:bCs/>
                <w:iCs/>
                <w:sz w:val="16"/>
                <w:szCs w:val="16"/>
              </w:rPr>
              <w:t>Постановление администрации</w:t>
            </w:r>
            <w:r w:rsidRPr="007074C0">
              <w:rPr>
                <w:b/>
                <w:bCs/>
                <w:iCs/>
                <w:sz w:val="16"/>
                <w:szCs w:val="16"/>
              </w:rPr>
              <w:t xml:space="preserve">  от    21.08.2014 №  1622 </w:t>
            </w:r>
            <w:r w:rsidRPr="007074C0">
              <w:rPr>
                <w:bCs/>
                <w:iCs/>
                <w:sz w:val="16"/>
                <w:szCs w:val="16"/>
              </w:rPr>
              <w:t xml:space="preserve">« О  педагогических  премиях  </w:t>
            </w:r>
            <w:proofErr w:type="spellStart"/>
            <w:r w:rsidRPr="007074C0">
              <w:rPr>
                <w:bCs/>
                <w:iCs/>
                <w:sz w:val="16"/>
                <w:szCs w:val="16"/>
              </w:rPr>
              <w:t>м.о</w:t>
            </w:r>
            <w:proofErr w:type="spellEnd"/>
            <w:r w:rsidRPr="007074C0">
              <w:rPr>
                <w:bCs/>
                <w:iCs/>
                <w:sz w:val="16"/>
                <w:szCs w:val="16"/>
              </w:rPr>
              <w:t xml:space="preserve">. Кандалакшский  район» </w:t>
            </w:r>
          </w:p>
          <w:p w:rsidR="007074C0" w:rsidRPr="007074C0" w:rsidRDefault="007074C0" w:rsidP="007074C0">
            <w:pPr>
              <w:ind w:firstLine="0"/>
              <w:jc w:val="center"/>
              <w:outlineLvl w:val="4"/>
              <w:rPr>
                <w:bCs/>
                <w:iCs/>
                <w:sz w:val="16"/>
                <w:szCs w:val="16"/>
              </w:rPr>
            </w:pPr>
            <w:r w:rsidRPr="007074C0">
              <w:rPr>
                <w:bCs/>
                <w:iCs/>
                <w:sz w:val="16"/>
                <w:szCs w:val="16"/>
              </w:rPr>
              <w:t xml:space="preserve">  (в  ред.  от    31.08.2016 № 980)</w:t>
            </w:r>
          </w:p>
        </w:tc>
      </w:tr>
      <w:tr w:rsidR="007074C0" w:rsidRPr="007074C0" w:rsidTr="00EB4D45">
        <w:trPr>
          <w:trHeight w:val="134"/>
        </w:trPr>
        <w:tc>
          <w:tcPr>
            <w:tcW w:w="433" w:type="dxa"/>
            <w:vMerge/>
          </w:tcPr>
          <w:p w:rsidR="007074C0" w:rsidRPr="007074C0" w:rsidRDefault="007074C0" w:rsidP="007074C0">
            <w:pPr>
              <w:ind w:firstLine="0"/>
              <w:jc w:val="center"/>
              <w:outlineLvl w:val="4"/>
              <w:rPr>
                <w:bCs/>
                <w:iCs/>
                <w:sz w:val="16"/>
                <w:szCs w:val="16"/>
              </w:rPr>
            </w:pPr>
          </w:p>
        </w:tc>
        <w:tc>
          <w:tcPr>
            <w:tcW w:w="2395" w:type="dxa"/>
          </w:tcPr>
          <w:p w:rsidR="007074C0" w:rsidRPr="007074C0" w:rsidRDefault="007074C0" w:rsidP="007074C0">
            <w:pPr>
              <w:ind w:firstLine="0"/>
              <w:jc w:val="both"/>
              <w:outlineLvl w:val="4"/>
              <w:rPr>
                <w:bCs/>
                <w:iCs/>
                <w:sz w:val="16"/>
                <w:szCs w:val="16"/>
              </w:rPr>
            </w:pPr>
            <w:r w:rsidRPr="007074C0">
              <w:rPr>
                <w:bCs/>
                <w:iCs/>
                <w:sz w:val="16"/>
                <w:szCs w:val="16"/>
              </w:rPr>
              <w:t xml:space="preserve">- </w:t>
            </w:r>
            <w:proofErr w:type="spellStart"/>
            <w:r w:rsidRPr="007074C0">
              <w:rPr>
                <w:bCs/>
                <w:iCs/>
                <w:sz w:val="16"/>
                <w:szCs w:val="16"/>
              </w:rPr>
              <w:t>им.А.С.Стрелковой</w:t>
            </w:r>
            <w:proofErr w:type="spellEnd"/>
            <w:r w:rsidRPr="007074C0">
              <w:rPr>
                <w:bCs/>
                <w:iCs/>
                <w:sz w:val="16"/>
                <w:szCs w:val="16"/>
              </w:rPr>
              <w:t xml:space="preserve"> </w:t>
            </w:r>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15 000,00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15000,00</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r>
      <w:tr w:rsidR="007074C0" w:rsidRPr="007074C0" w:rsidTr="00EB4D45">
        <w:trPr>
          <w:trHeight w:val="134"/>
        </w:trPr>
        <w:tc>
          <w:tcPr>
            <w:tcW w:w="433" w:type="dxa"/>
            <w:vMerge/>
          </w:tcPr>
          <w:p w:rsidR="007074C0" w:rsidRPr="007074C0" w:rsidRDefault="007074C0" w:rsidP="007074C0">
            <w:pPr>
              <w:ind w:firstLine="0"/>
              <w:jc w:val="center"/>
              <w:outlineLvl w:val="4"/>
              <w:rPr>
                <w:bCs/>
                <w:iCs/>
                <w:sz w:val="16"/>
                <w:szCs w:val="16"/>
              </w:rPr>
            </w:pPr>
          </w:p>
        </w:tc>
        <w:tc>
          <w:tcPr>
            <w:tcW w:w="2395" w:type="dxa"/>
          </w:tcPr>
          <w:p w:rsidR="007074C0" w:rsidRPr="007074C0" w:rsidRDefault="007074C0" w:rsidP="007074C0">
            <w:pPr>
              <w:ind w:firstLine="0"/>
              <w:jc w:val="both"/>
              <w:outlineLvl w:val="4"/>
              <w:rPr>
                <w:bCs/>
                <w:iCs/>
                <w:sz w:val="16"/>
                <w:szCs w:val="16"/>
              </w:rPr>
            </w:pPr>
            <w:r w:rsidRPr="007074C0">
              <w:rPr>
                <w:bCs/>
                <w:iCs/>
                <w:sz w:val="16"/>
                <w:szCs w:val="16"/>
              </w:rPr>
              <w:t xml:space="preserve">- им. </w:t>
            </w:r>
            <w:proofErr w:type="spellStart"/>
            <w:r w:rsidRPr="007074C0">
              <w:rPr>
                <w:bCs/>
                <w:iCs/>
                <w:sz w:val="16"/>
                <w:szCs w:val="16"/>
              </w:rPr>
              <w:t>Т.Ю.Жулай</w:t>
            </w:r>
            <w:proofErr w:type="spellEnd"/>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10 000,00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r>
      <w:tr w:rsidR="007074C0" w:rsidRPr="007074C0" w:rsidTr="00EB4D45">
        <w:trPr>
          <w:trHeight w:val="134"/>
        </w:trPr>
        <w:tc>
          <w:tcPr>
            <w:tcW w:w="433" w:type="dxa"/>
            <w:vMerge/>
          </w:tcPr>
          <w:p w:rsidR="007074C0" w:rsidRPr="007074C0" w:rsidRDefault="007074C0" w:rsidP="007074C0">
            <w:pPr>
              <w:ind w:firstLine="0"/>
              <w:jc w:val="center"/>
              <w:outlineLvl w:val="4"/>
              <w:rPr>
                <w:bCs/>
                <w:iCs/>
                <w:sz w:val="16"/>
                <w:szCs w:val="16"/>
              </w:rPr>
            </w:pPr>
          </w:p>
        </w:tc>
        <w:tc>
          <w:tcPr>
            <w:tcW w:w="2395" w:type="dxa"/>
          </w:tcPr>
          <w:p w:rsidR="007074C0" w:rsidRPr="007074C0" w:rsidRDefault="007074C0" w:rsidP="007074C0">
            <w:pPr>
              <w:ind w:firstLine="0"/>
              <w:jc w:val="both"/>
              <w:outlineLvl w:val="4"/>
              <w:rPr>
                <w:bCs/>
                <w:iCs/>
                <w:sz w:val="16"/>
                <w:szCs w:val="16"/>
              </w:rPr>
            </w:pPr>
            <w:r w:rsidRPr="007074C0">
              <w:rPr>
                <w:bCs/>
                <w:iCs/>
                <w:sz w:val="16"/>
                <w:szCs w:val="16"/>
              </w:rPr>
              <w:t xml:space="preserve">- им. </w:t>
            </w:r>
            <w:proofErr w:type="spellStart"/>
            <w:r w:rsidRPr="007074C0">
              <w:rPr>
                <w:bCs/>
                <w:iCs/>
                <w:sz w:val="16"/>
                <w:szCs w:val="16"/>
              </w:rPr>
              <w:t>А.И.Щербакова</w:t>
            </w:r>
            <w:proofErr w:type="spellEnd"/>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5 000,00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5 000,00</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r>
      <w:tr w:rsidR="007074C0" w:rsidRPr="007074C0" w:rsidTr="00EB4D45">
        <w:trPr>
          <w:trHeight w:val="134"/>
        </w:trPr>
        <w:tc>
          <w:tcPr>
            <w:tcW w:w="433" w:type="dxa"/>
            <w:vMerge/>
          </w:tcPr>
          <w:p w:rsidR="007074C0" w:rsidRPr="007074C0" w:rsidRDefault="007074C0" w:rsidP="007074C0">
            <w:pPr>
              <w:ind w:firstLine="0"/>
              <w:jc w:val="center"/>
              <w:outlineLvl w:val="4"/>
              <w:rPr>
                <w:bCs/>
                <w:iCs/>
                <w:sz w:val="16"/>
                <w:szCs w:val="16"/>
              </w:rPr>
            </w:pPr>
          </w:p>
        </w:tc>
        <w:tc>
          <w:tcPr>
            <w:tcW w:w="2395" w:type="dxa"/>
          </w:tcPr>
          <w:p w:rsidR="007074C0" w:rsidRPr="007074C0" w:rsidRDefault="007074C0" w:rsidP="007074C0">
            <w:pPr>
              <w:ind w:firstLine="0"/>
              <w:jc w:val="both"/>
              <w:outlineLvl w:val="4"/>
              <w:rPr>
                <w:bCs/>
                <w:iCs/>
                <w:sz w:val="16"/>
                <w:szCs w:val="16"/>
              </w:rPr>
            </w:pPr>
            <w:r w:rsidRPr="007074C0">
              <w:rPr>
                <w:bCs/>
                <w:iCs/>
                <w:sz w:val="16"/>
                <w:szCs w:val="16"/>
              </w:rPr>
              <w:t xml:space="preserve">- </w:t>
            </w:r>
            <w:proofErr w:type="spellStart"/>
            <w:r w:rsidRPr="007074C0">
              <w:rPr>
                <w:bCs/>
                <w:iCs/>
                <w:sz w:val="16"/>
                <w:szCs w:val="16"/>
              </w:rPr>
              <w:t>им.С.А.Крыловой</w:t>
            </w:r>
            <w:proofErr w:type="spellEnd"/>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10 000,00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10 000,00</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r>
      <w:tr w:rsidR="007074C0" w:rsidRPr="007074C0" w:rsidTr="00EB4D45">
        <w:trPr>
          <w:trHeight w:val="134"/>
        </w:trPr>
        <w:tc>
          <w:tcPr>
            <w:tcW w:w="433" w:type="dxa"/>
            <w:vMerge/>
          </w:tcPr>
          <w:p w:rsidR="007074C0" w:rsidRPr="007074C0" w:rsidRDefault="007074C0" w:rsidP="007074C0">
            <w:pPr>
              <w:ind w:firstLine="0"/>
              <w:jc w:val="right"/>
              <w:outlineLvl w:val="4"/>
              <w:rPr>
                <w:bCs/>
                <w:i/>
                <w:iCs/>
                <w:sz w:val="16"/>
                <w:szCs w:val="16"/>
              </w:rPr>
            </w:pPr>
          </w:p>
        </w:tc>
        <w:tc>
          <w:tcPr>
            <w:tcW w:w="2395" w:type="dxa"/>
          </w:tcPr>
          <w:p w:rsidR="007074C0" w:rsidRPr="007074C0" w:rsidRDefault="007074C0" w:rsidP="007074C0">
            <w:pPr>
              <w:ind w:firstLine="0"/>
              <w:jc w:val="right"/>
              <w:outlineLvl w:val="4"/>
              <w:rPr>
                <w:b/>
                <w:bCs/>
                <w:i/>
                <w:iCs/>
                <w:sz w:val="16"/>
                <w:szCs w:val="16"/>
              </w:rPr>
            </w:pPr>
            <w:r w:rsidRPr="007074C0">
              <w:rPr>
                <w:b/>
                <w:bCs/>
                <w:i/>
                <w:iCs/>
                <w:sz w:val="16"/>
                <w:szCs w:val="16"/>
              </w:rPr>
              <w:t>итого</w:t>
            </w:r>
          </w:p>
        </w:tc>
        <w:tc>
          <w:tcPr>
            <w:tcW w:w="1257"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4</w:t>
            </w:r>
          </w:p>
        </w:tc>
        <w:tc>
          <w:tcPr>
            <w:tcW w:w="1178"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3</w:t>
            </w:r>
          </w:p>
        </w:tc>
        <w:tc>
          <w:tcPr>
            <w:tcW w:w="975"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х</w:t>
            </w:r>
          </w:p>
        </w:tc>
        <w:tc>
          <w:tcPr>
            <w:tcW w:w="1183"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40 000,00</w:t>
            </w:r>
          </w:p>
        </w:tc>
        <w:tc>
          <w:tcPr>
            <w:tcW w:w="1187"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30 000,00</w:t>
            </w:r>
          </w:p>
        </w:tc>
        <w:tc>
          <w:tcPr>
            <w:tcW w:w="1232"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х</w:t>
            </w:r>
          </w:p>
        </w:tc>
      </w:tr>
      <w:tr w:rsidR="007074C0" w:rsidRPr="007074C0" w:rsidTr="00EB4D45">
        <w:trPr>
          <w:trHeight w:val="334"/>
        </w:trPr>
        <w:tc>
          <w:tcPr>
            <w:tcW w:w="433" w:type="dxa"/>
            <w:vMerge w:val="restart"/>
            <w:vAlign w:val="center"/>
          </w:tcPr>
          <w:p w:rsidR="007074C0" w:rsidRPr="007074C0" w:rsidRDefault="007074C0" w:rsidP="007074C0">
            <w:pPr>
              <w:ind w:firstLine="0"/>
              <w:jc w:val="center"/>
              <w:outlineLvl w:val="4"/>
              <w:rPr>
                <w:b/>
                <w:bCs/>
                <w:iCs/>
                <w:sz w:val="16"/>
                <w:szCs w:val="16"/>
              </w:rPr>
            </w:pPr>
            <w:r w:rsidRPr="007074C0">
              <w:rPr>
                <w:b/>
                <w:bCs/>
                <w:iCs/>
                <w:sz w:val="16"/>
                <w:szCs w:val="16"/>
              </w:rPr>
              <w:t>2</w:t>
            </w:r>
          </w:p>
        </w:tc>
        <w:tc>
          <w:tcPr>
            <w:tcW w:w="9407" w:type="dxa"/>
            <w:gridSpan w:val="7"/>
            <w:vAlign w:val="center"/>
          </w:tcPr>
          <w:p w:rsidR="007074C0" w:rsidRPr="007074C0" w:rsidRDefault="007074C0" w:rsidP="00754CD8">
            <w:pPr>
              <w:ind w:firstLine="0"/>
              <w:jc w:val="center"/>
              <w:outlineLvl w:val="4"/>
              <w:rPr>
                <w:bCs/>
                <w:iCs/>
                <w:sz w:val="16"/>
                <w:szCs w:val="16"/>
              </w:rPr>
            </w:pPr>
            <w:r w:rsidRPr="007074C0">
              <w:rPr>
                <w:bCs/>
                <w:iCs/>
                <w:sz w:val="16"/>
                <w:szCs w:val="16"/>
              </w:rPr>
              <w:t xml:space="preserve">Постановление  администрации  </w:t>
            </w:r>
            <w:r w:rsidRPr="007074C0">
              <w:rPr>
                <w:b/>
                <w:bCs/>
                <w:iCs/>
                <w:sz w:val="16"/>
                <w:szCs w:val="16"/>
              </w:rPr>
              <w:t>от   29.08.2014 №  1676</w:t>
            </w:r>
            <w:r w:rsidRPr="007074C0">
              <w:rPr>
                <w:bCs/>
                <w:iCs/>
                <w:sz w:val="16"/>
                <w:szCs w:val="16"/>
              </w:rPr>
              <w:t xml:space="preserve"> « О    стипендиях  и     премиях  администрации  </w:t>
            </w:r>
            <w:proofErr w:type="spellStart"/>
            <w:r w:rsidRPr="007074C0">
              <w:rPr>
                <w:bCs/>
                <w:iCs/>
                <w:sz w:val="16"/>
                <w:szCs w:val="16"/>
              </w:rPr>
              <w:t>м.о</w:t>
            </w:r>
            <w:proofErr w:type="spellEnd"/>
            <w:r w:rsidRPr="007074C0">
              <w:rPr>
                <w:bCs/>
                <w:iCs/>
                <w:sz w:val="16"/>
                <w:szCs w:val="16"/>
              </w:rPr>
              <w:t>. Кандалакшский  район  для  одаренных  детей  и  талантливой  молодежи» (в  ред.  от  24.06.2014 № 1061, от  10.08.2018 № 1006)</w:t>
            </w:r>
          </w:p>
        </w:tc>
      </w:tr>
      <w:tr w:rsidR="007074C0" w:rsidRPr="007074C0" w:rsidTr="00EB4D45">
        <w:trPr>
          <w:trHeight w:val="134"/>
        </w:trPr>
        <w:tc>
          <w:tcPr>
            <w:tcW w:w="433" w:type="dxa"/>
            <w:vMerge/>
          </w:tcPr>
          <w:p w:rsidR="007074C0" w:rsidRPr="007074C0" w:rsidRDefault="007074C0" w:rsidP="007074C0">
            <w:pPr>
              <w:ind w:firstLine="0"/>
              <w:jc w:val="right"/>
              <w:outlineLvl w:val="4"/>
              <w:rPr>
                <w:bCs/>
                <w:iCs/>
                <w:sz w:val="16"/>
                <w:szCs w:val="16"/>
              </w:rPr>
            </w:pPr>
          </w:p>
        </w:tc>
        <w:tc>
          <w:tcPr>
            <w:tcW w:w="2395" w:type="dxa"/>
          </w:tcPr>
          <w:p w:rsidR="007074C0" w:rsidRPr="007074C0" w:rsidRDefault="007074C0" w:rsidP="007074C0">
            <w:pPr>
              <w:ind w:firstLine="0"/>
              <w:outlineLvl w:val="4"/>
              <w:rPr>
                <w:bCs/>
                <w:iCs/>
                <w:sz w:val="16"/>
                <w:szCs w:val="16"/>
              </w:rPr>
            </w:pPr>
            <w:r w:rsidRPr="007074C0">
              <w:rPr>
                <w:bCs/>
                <w:iCs/>
                <w:sz w:val="16"/>
                <w:szCs w:val="16"/>
              </w:rPr>
              <w:t>- стипендии</w:t>
            </w:r>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14</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7  200,00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100 800,00</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r>
      <w:tr w:rsidR="007074C0" w:rsidRPr="007074C0" w:rsidTr="00EB4D45">
        <w:trPr>
          <w:trHeight w:val="134"/>
        </w:trPr>
        <w:tc>
          <w:tcPr>
            <w:tcW w:w="433" w:type="dxa"/>
            <w:vMerge/>
          </w:tcPr>
          <w:p w:rsidR="007074C0" w:rsidRPr="007074C0" w:rsidRDefault="007074C0" w:rsidP="007074C0">
            <w:pPr>
              <w:ind w:firstLine="0"/>
              <w:jc w:val="right"/>
              <w:outlineLvl w:val="4"/>
              <w:rPr>
                <w:bCs/>
                <w:iCs/>
                <w:sz w:val="16"/>
                <w:szCs w:val="16"/>
              </w:rPr>
            </w:pPr>
          </w:p>
        </w:tc>
        <w:tc>
          <w:tcPr>
            <w:tcW w:w="2395" w:type="dxa"/>
          </w:tcPr>
          <w:p w:rsidR="007074C0" w:rsidRPr="007074C0" w:rsidRDefault="007074C0" w:rsidP="007074C0">
            <w:pPr>
              <w:ind w:firstLine="0"/>
              <w:outlineLvl w:val="4"/>
              <w:rPr>
                <w:bCs/>
                <w:iCs/>
                <w:sz w:val="16"/>
                <w:szCs w:val="16"/>
              </w:rPr>
            </w:pPr>
            <w:r w:rsidRPr="007074C0">
              <w:rPr>
                <w:bCs/>
                <w:iCs/>
                <w:sz w:val="16"/>
                <w:szCs w:val="16"/>
              </w:rPr>
              <w:t>- премии</w:t>
            </w:r>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4</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11</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6 000,00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16 500,00</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r>
      <w:tr w:rsidR="007074C0" w:rsidRPr="007074C0" w:rsidTr="00EB4D45">
        <w:trPr>
          <w:trHeight w:val="134"/>
        </w:trPr>
        <w:tc>
          <w:tcPr>
            <w:tcW w:w="433" w:type="dxa"/>
            <w:vMerge/>
          </w:tcPr>
          <w:p w:rsidR="007074C0" w:rsidRPr="007074C0" w:rsidRDefault="007074C0" w:rsidP="007074C0">
            <w:pPr>
              <w:ind w:firstLine="0"/>
              <w:jc w:val="right"/>
              <w:outlineLvl w:val="4"/>
              <w:rPr>
                <w:b/>
                <w:bCs/>
                <w:i/>
                <w:iCs/>
                <w:sz w:val="16"/>
                <w:szCs w:val="16"/>
              </w:rPr>
            </w:pPr>
          </w:p>
        </w:tc>
        <w:tc>
          <w:tcPr>
            <w:tcW w:w="2395" w:type="dxa"/>
          </w:tcPr>
          <w:p w:rsidR="007074C0" w:rsidRPr="007074C0" w:rsidRDefault="007074C0" w:rsidP="007074C0">
            <w:pPr>
              <w:ind w:firstLine="0"/>
              <w:outlineLvl w:val="4"/>
              <w:rPr>
                <w:bCs/>
                <w:iCs/>
                <w:sz w:val="16"/>
                <w:szCs w:val="16"/>
              </w:rPr>
            </w:pPr>
            <w:r w:rsidRPr="007074C0">
              <w:rPr>
                <w:bCs/>
                <w:iCs/>
                <w:sz w:val="16"/>
                <w:szCs w:val="16"/>
              </w:rPr>
              <w:t xml:space="preserve">- премия «Надежда Кандалакши» </w:t>
            </w:r>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2</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1</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2</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10 000,00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5 000,00</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10 000,00</w:t>
            </w:r>
          </w:p>
        </w:tc>
      </w:tr>
      <w:tr w:rsidR="007074C0" w:rsidRPr="007074C0" w:rsidTr="00EB4D45">
        <w:trPr>
          <w:trHeight w:val="134"/>
        </w:trPr>
        <w:tc>
          <w:tcPr>
            <w:tcW w:w="433" w:type="dxa"/>
            <w:vMerge/>
          </w:tcPr>
          <w:p w:rsidR="007074C0" w:rsidRPr="007074C0" w:rsidRDefault="007074C0" w:rsidP="007074C0">
            <w:pPr>
              <w:ind w:firstLine="0"/>
              <w:jc w:val="right"/>
              <w:outlineLvl w:val="4"/>
              <w:rPr>
                <w:b/>
                <w:bCs/>
                <w:i/>
                <w:iCs/>
                <w:sz w:val="16"/>
                <w:szCs w:val="16"/>
              </w:rPr>
            </w:pPr>
          </w:p>
        </w:tc>
        <w:tc>
          <w:tcPr>
            <w:tcW w:w="2395" w:type="dxa"/>
          </w:tcPr>
          <w:p w:rsidR="007074C0" w:rsidRPr="007074C0" w:rsidRDefault="007074C0" w:rsidP="00EB4D45">
            <w:pPr>
              <w:ind w:firstLine="0"/>
              <w:outlineLvl w:val="4"/>
              <w:rPr>
                <w:b/>
                <w:bCs/>
                <w:iCs/>
                <w:sz w:val="16"/>
                <w:szCs w:val="16"/>
              </w:rPr>
            </w:pPr>
            <w:r w:rsidRPr="007074C0">
              <w:rPr>
                <w:bCs/>
                <w:iCs/>
                <w:sz w:val="16"/>
                <w:szCs w:val="16"/>
              </w:rPr>
              <w:t xml:space="preserve">- </w:t>
            </w:r>
            <w:r w:rsidRPr="007074C0">
              <w:rPr>
                <w:sz w:val="16"/>
                <w:szCs w:val="16"/>
              </w:rPr>
              <w:t>премии  выпускникам,  награжденным   медалями  Российской Федерации  «За  особые  успехи в  учении»</w:t>
            </w:r>
          </w:p>
        </w:tc>
        <w:tc>
          <w:tcPr>
            <w:tcW w:w="1257" w:type="dxa"/>
            <w:vAlign w:val="center"/>
          </w:tcPr>
          <w:p w:rsidR="007074C0" w:rsidRPr="007074C0" w:rsidRDefault="007074C0" w:rsidP="00754CD8">
            <w:pPr>
              <w:ind w:firstLine="0"/>
              <w:jc w:val="center"/>
              <w:outlineLvl w:val="4"/>
              <w:rPr>
                <w:bCs/>
                <w:iCs/>
                <w:sz w:val="16"/>
                <w:szCs w:val="16"/>
              </w:rPr>
            </w:pPr>
            <w:r w:rsidRPr="007074C0">
              <w:rPr>
                <w:bCs/>
                <w:iCs/>
                <w:sz w:val="16"/>
                <w:szCs w:val="16"/>
              </w:rPr>
              <w:t>17</w:t>
            </w:r>
          </w:p>
        </w:tc>
        <w:tc>
          <w:tcPr>
            <w:tcW w:w="1178" w:type="dxa"/>
            <w:vAlign w:val="center"/>
          </w:tcPr>
          <w:p w:rsidR="007074C0" w:rsidRPr="007074C0" w:rsidRDefault="007074C0" w:rsidP="00754CD8">
            <w:pPr>
              <w:ind w:firstLine="0"/>
              <w:jc w:val="center"/>
              <w:outlineLvl w:val="4"/>
              <w:rPr>
                <w:bCs/>
                <w:iCs/>
                <w:sz w:val="16"/>
                <w:szCs w:val="16"/>
              </w:rPr>
            </w:pPr>
            <w:r w:rsidRPr="007074C0">
              <w:rPr>
                <w:bCs/>
                <w:iCs/>
                <w:sz w:val="16"/>
                <w:szCs w:val="16"/>
              </w:rPr>
              <w:t>12</w:t>
            </w:r>
          </w:p>
        </w:tc>
        <w:tc>
          <w:tcPr>
            <w:tcW w:w="975"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c>
          <w:tcPr>
            <w:tcW w:w="1183" w:type="dxa"/>
            <w:vAlign w:val="center"/>
          </w:tcPr>
          <w:p w:rsidR="007074C0" w:rsidRPr="007074C0" w:rsidRDefault="007074C0" w:rsidP="00754CD8">
            <w:pPr>
              <w:ind w:firstLine="0"/>
              <w:jc w:val="center"/>
              <w:outlineLvl w:val="4"/>
              <w:rPr>
                <w:bCs/>
                <w:iCs/>
                <w:sz w:val="16"/>
                <w:szCs w:val="16"/>
              </w:rPr>
            </w:pPr>
            <w:r w:rsidRPr="007074C0">
              <w:rPr>
                <w:bCs/>
                <w:iCs/>
                <w:sz w:val="16"/>
                <w:szCs w:val="16"/>
              </w:rPr>
              <w:t>8 500,00</w:t>
            </w:r>
          </w:p>
        </w:tc>
        <w:tc>
          <w:tcPr>
            <w:tcW w:w="1187" w:type="dxa"/>
            <w:vAlign w:val="center"/>
          </w:tcPr>
          <w:p w:rsidR="007074C0" w:rsidRPr="007074C0" w:rsidRDefault="007074C0" w:rsidP="00754CD8">
            <w:pPr>
              <w:ind w:firstLine="0"/>
              <w:jc w:val="center"/>
              <w:outlineLvl w:val="4"/>
              <w:rPr>
                <w:bCs/>
                <w:iCs/>
                <w:sz w:val="16"/>
                <w:szCs w:val="16"/>
              </w:rPr>
            </w:pPr>
            <w:r w:rsidRPr="007074C0">
              <w:rPr>
                <w:bCs/>
                <w:iCs/>
                <w:sz w:val="16"/>
                <w:szCs w:val="16"/>
              </w:rPr>
              <w:t>6 000,00</w:t>
            </w:r>
          </w:p>
        </w:tc>
        <w:tc>
          <w:tcPr>
            <w:tcW w:w="1232" w:type="dxa"/>
            <w:vAlign w:val="center"/>
          </w:tcPr>
          <w:p w:rsidR="007074C0" w:rsidRPr="007074C0" w:rsidRDefault="007074C0" w:rsidP="00754CD8">
            <w:pPr>
              <w:ind w:firstLine="0"/>
              <w:jc w:val="center"/>
              <w:outlineLvl w:val="4"/>
              <w:rPr>
                <w:bCs/>
                <w:iCs/>
                <w:sz w:val="16"/>
                <w:szCs w:val="16"/>
              </w:rPr>
            </w:pPr>
            <w:r w:rsidRPr="007074C0">
              <w:rPr>
                <w:bCs/>
                <w:iCs/>
                <w:sz w:val="16"/>
                <w:szCs w:val="16"/>
              </w:rPr>
              <w:t>х</w:t>
            </w:r>
          </w:p>
        </w:tc>
      </w:tr>
      <w:tr w:rsidR="007074C0" w:rsidRPr="007074C0" w:rsidTr="00EB4D45">
        <w:trPr>
          <w:trHeight w:val="134"/>
        </w:trPr>
        <w:tc>
          <w:tcPr>
            <w:tcW w:w="433" w:type="dxa"/>
            <w:vMerge/>
          </w:tcPr>
          <w:p w:rsidR="007074C0" w:rsidRPr="007074C0" w:rsidRDefault="007074C0" w:rsidP="007074C0">
            <w:pPr>
              <w:ind w:firstLine="0"/>
              <w:jc w:val="right"/>
              <w:outlineLvl w:val="4"/>
              <w:rPr>
                <w:b/>
                <w:bCs/>
                <w:i/>
                <w:iCs/>
                <w:sz w:val="16"/>
                <w:szCs w:val="16"/>
              </w:rPr>
            </w:pPr>
          </w:p>
        </w:tc>
        <w:tc>
          <w:tcPr>
            <w:tcW w:w="2395" w:type="dxa"/>
          </w:tcPr>
          <w:p w:rsidR="007074C0" w:rsidRPr="007074C0" w:rsidRDefault="007074C0" w:rsidP="007074C0">
            <w:pPr>
              <w:ind w:firstLine="0"/>
              <w:jc w:val="right"/>
              <w:outlineLvl w:val="4"/>
              <w:rPr>
                <w:b/>
                <w:bCs/>
                <w:i/>
                <w:iCs/>
                <w:sz w:val="16"/>
                <w:szCs w:val="16"/>
              </w:rPr>
            </w:pPr>
            <w:r w:rsidRPr="007074C0">
              <w:rPr>
                <w:b/>
                <w:bCs/>
                <w:i/>
                <w:iCs/>
                <w:sz w:val="16"/>
                <w:szCs w:val="16"/>
              </w:rPr>
              <w:t>итого</w:t>
            </w:r>
          </w:p>
        </w:tc>
        <w:tc>
          <w:tcPr>
            <w:tcW w:w="1257"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24</w:t>
            </w:r>
          </w:p>
        </w:tc>
        <w:tc>
          <w:tcPr>
            <w:tcW w:w="1178"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38</w:t>
            </w:r>
          </w:p>
        </w:tc>
        <w:tc>
          <w:tcPr>
            <w:tcW w:w="975" w:type="dxa"/>
            <w:vAlign w:val="center"/>
          </w:tcPr>
          <w:p w:rsidR="007074C0" w:rsidRPr="007074C0" w:rsidRDefault="007074C0" w:rsidP="00754CD8">
            <w:pPr>
              <w:ind w:firstLine="0"/>
              <w:jc w:val="center"/>
              <w:outlineLvl w:val="4"/>
              <w:rPr>
                <w:b/>
                <w:bCs/>
                <w:i/>
                <w:iCs/>
                <w:color w:val="C00000"/>
                <w:sz w:val="16"/>
                <w:szCs w:val="16"/>
              </w:rPr>
            </w:pPr>
            <w:r w:rsidRPr="007074C0">
              <w:rPr>
                <w:b/>
                <w:bCs/>
                <w:i/>
                <w:iCs/>
                <w:sz w:val="16"/>
                <w:szCs w:val="16"/>
              </w:rPr>
              <w:t>2</w:t>
            </w:r>
          </w:p>
        </w:tc>
        <w:tc>
          <w:tcPr>
            <w:tcW w:w="1183"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31 700,00</w:t>
            </w:r>
          </w:p>
        </w:tc>
        <w:tc>
          <w:tcPr>
            <w:tcW w:w="1187"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128 300,00</w:t>
            </w:r>
          </w:p>
        </w:tc>
        <w:tc>
          <w:tcPr>
            <w:tcW w:w="1232" w:type="dxa"/>
            <w:vAlign w:val="center"/>
          </w:tcPr>
          <w:p w:rsidR="007074C0" w:rsidRPr="007074C0" w:rsidRDefault="007074C0" w:rsidP="00754CD8">
            <w:pPr>
              <w:ind w:firstLine="0"/>
              <w:jc w:val="center"/>
              <w:outlineLvl w:val="4"/>
              <w:rPr>
                <w:b/>
                <w:bCs/>
                <w:i/>
                <w:iCs/>
                <w:sz w:val="16"/>
                <w:szCs w:val="16"/>
              </w:rPr>
            </w:pPr>
            <w:r w:rsidRPr="007074C0">
              <w:rPr>
                <w:b/>
                <w:bCs/>
                <w:i/>
                <w:iCs/>
                <w:sz w:val="16"/>
                <w:szCs w:val="16"/>
              </w:rPr>
              <w:t>10 000,00</w:t>
            </w:r>
          </w:p>
        </w:tc>
      </w:tr>
      <w:tr w:rsidR="007074C0" w:rsidRPr="007074C0" w:rsidTr="00EB4D45">
        <w:trPr>
          <w:trHeight w:val="481"/>
        </w:trPr>
        <w:tc>
          <w:tcPr>
            <w:tcW w:w="433" w:type="dxa"/>
          </w:tcPr>
          <w:p w:rsidR="007074C0" w:rsidRPr="007074C0" w:rsidRDefault="007074C0" w:rsidP="007074C0">
            <w:pPr>
              <w:ind w:firstLine="0"/>
              <w:jc w:val="both"/>
              <w:outlineLvl w:val="4"/>
              <w:rPr>
                <w:b/>
                <w:bCs/>
                <w:i/>
                <w:iCs/>
                <w:sz w:val="16"/>
                <w:szCs w:val="16"/>
              </w:rPr>
            </w:pPr>
          </w:p>
        </w:tc>
        <w:tc>
          <w:tcPr>
            <w:tcW w:w="2395" w:type="dxa"/>
            <w:vAlign w:val="center"/>
          </w:tcPr>
          <w:p w:rsidR="007074C0" w:rsidRPr="007074C0" w:rsidRDefault="007074C0" w:rsidP="007074C0">
            <w:pPr>
              <w:ind w:firstLine="0"/>
              <w:jc w:val="both"/>
              <w:outlineLvl w:val="4"/>
              <w:rPr>
                <w:b/>
                <w:bCs/>
                <w:iCs/>
                <w:sz w:val="16"/>
                <w:szCs w:val="16"/>
              </w:rPr>
            </w:pPr>
            <w:r w:rsidRPr="007074C0">
              <w:rPr>
                <w:b/>
                <w:bCs/>
                <w:iCs/>
                <w:sz w:val="16"/>
                <w:szCs w:val="16"/>
              </w:rPr>
              <w:t xml:space="preserve">ВСЕГО присуждено премий  и  стипендий    с  нарушениями </w:t>
            </w:r>
          </w:p>
        </w:tc>
        <w:tc>
          <w:tcPr>
            <w:tcW w:w="1257" w:type="dxa"/>
            <w:vAlign w:val="center"/>
          </w:tcPr>
          <w:p w:rsidR="007074C0" w:rsidRPr="007074C0" w:rsidRDefault="007074C0" w:rsidP="00754CD8">
            <w:pPr>
              <w:ind w:firstLine="0"/>
              <w:jc w:val="center"/>
              <w:outlineLvl w:val="4"/>
              <w:rPr>
                <w:b/>
                <w:bCs/>
                <w:iCs/>
                <w:sz w:val="16"/>
                <w:szCs w:val="16"/>
              </w:rPr>
            </w:pPr>
            <w:r w:rsidRPr="007074C0">
              <w:rPr>
                <w:b/>
                <w:bCs/>
                <w:iCs/>
                <w:sz w:val="16"/>
                <w:szCs w:val="16"/>
              </w:rPr>
              <w:t>28</w:t>
            </w:r>
          </w:p>
        </w:tc>
        <w:tc>
          <w:tcPr>
            <w:tcW w:w="1178" w:type="dxa"/>
            <w:vAlign w:val="center"/>
          </w:tcPr>
          <w:p w:rsidR="007074C0" w:rsidRPr="007074C0" w:rsidRDefault="007074C0" w:rsidP="00754CD8">
            <w:pPr>
              <w:ind w:firstLine="0"/>
              <w:jc w:val="center"/>
              <w:outlineLvl w:val="4"/>
              <w:rPr>
                <w:b/>
                <w:bCs/>
                <w:iCs/>
                <w:sz w:val="16"/>
                <w:szCs w:val="16"/>
              </w:rPr>
            </w:pPr>
            <w:r w:rsidRPr="007074C0">
              <w:rPr>
                <w:b/>
                <w:bCs/>
                <w:iCs/>
                <w:sz w:val="16"/>
                <w:szCs w:val="16"/>
              </w:rPr>
              <w:t>41</w:t>
            </w:r>
          </w:p>
        </w:tc>
        <w:tc>
          <w:tcPr>
            <w:tcW w:w="975" w:type="dxa"/>
            <w:vAlign w:val="center"/>
          </w:tcPr>
          <w:p w:rsidR="007074C0" w:rsidRPr="007074C0" w:rsidRDefault="007074C0" w:rsidP="00754CD8">
            <w:pPr>
              <w:ind w:firstLine="0"/>
              <w:jc w:val="center"/>
              <w:outlineLvl w:val="4"/>
              <w:rPr>
                <w:b/>
                <w:bCs/>
                <w:iCs/>
                <w:sz w:val="16"/>
                <w:szCs w:val="16"/>
              </w:rPr>
            </w:pPr>
            <w:r w:rsidRPr="007074C0">
              <w:rPr>
                <w:b/>
                <w:bCs/>
                <w:iCs/>
                <w:sz w:val="16"/>
                <w:szCs w:val="16"/>
              </w:rPr>
              <w:t>2</w:t>
            </w:r>
          </w:p>
        </w:tc>
        <w:tc>
          <w:tcPr>
            <w:tcW w:w="1183" w:type="dxa"/>
            <w:vAlign w:val="center"/>
          </w:tcPr>
          <w:p w:rsidR="007074C0" w:rsidRPr="007074C0" w:rsidRDefault="007074C0" w:rsidP="00754CD8">
            <w:pPr>
              <w:ind w:firstLine="0"/>
              <w:jc w:val="center"/>
              <w:outlineLvl w:val="4"/>
              <w:rPr>
                <w:b/>
                <w:bCs/>
                <w:iCs/>
                <w:sz w:val="16"/>
                <w:szCs w:val="16"/>
              </w:rPr>
            </w:pPr>
            <w:r w:rsidRPr="007074C0">
              <w:rPr>
                <w:b/>
                <w:bCs/>
                <w:iCs/>
                <w:sz w:val="16"/>
                <w:szCs w:val="16"/>
              </w:rPr>
              <w:t>71 700,00</w:t>
            </w:r>
          </w:p>
        </w:tc>
        <w:tc>
          <w:tcPr>
            <w:tcW w:w="1187" w:type="dxa"/>
            <w:vAlign w:val="center"/>
          </w:tcPr>
          <w:p w:rsidR="007074C0" w:rsidRPr="007074C0" w:rsidRDefault="007074C0" w:rsidP="00754CD8">
            <w:pPr>
              <w:ind w:firstLine="0"/>
              <w:jc w:val="center"/>
              <w:outlineLvl w:val="4"/>
              <w:rPr>
                <w:b/>
                <w:bCs/>
                <w:iCs/>
                <w:sz w:val="16"/>
                <w:szCs w:val="16"/>
              </w:rPr>
            </w:pPr>
            <w:r w:rsidRPr="007074C0">
              <w:rPr>
                <w:b/>
                <w:bCs/>
                <w:iCs/>
                <w:sz w:val="16"/>
                <w:szCs w:val="16"/>
              </w:rPr>
              <w:t>158 300,00</w:t>
            </w:r>
          </w:p>
        </w:tc>
        <w:tc>
          <w:tcPr>
            <w:tcW w:w="1232" w:type="dxa"/>
            <w:vAlign w:val="center"/>
          </w:tcPr>
          <w:p w:rsidR="007074C0" w:rsidRPr="007074C0" w:rsidRDefault="007074C0" w:rsidP="00754CD8">
            <w:pPr>
              <w:ind w:firstLine="0"/>
              <w:jc w:val="center"/>
              <w:outlineLvl w:val="4"/>
              <w:rPr>
                <w:b/>
                <w:bCs/>
                <w:iCs/>
                <w:sz w:val="16"/>
                <w:szCs w:val="16"/>
              </w:rPr>
            </w:pPr>
            <w:r w:rsidRPr="007074C0">
              <w:rPr>
                <w:b/>
                <w:bCs/>
                <w:iCs/>
                <w:sz w:val="16"/>
                <w:szCs w:val="16"/>
              </w:rPr>
              <w:t>10 000,00</w:t>
            </w:r>
          </w:p>
        </w:tc>
      </w:tr>
    </w:tbl>
    <w:p w:rsidR="007074C0" w:rsidRPr="007074C0" w:rsidRDefault="007074C0" w:rsidP="007074C0">
      <w:pPr>
        <w:ind w:firstLine="0"/>
        <w:jc w:val="both"/>
        <w:outlineLvl w:val="4"/>
        <w:rPr>
          <w:b/>
          <w:bCs/>
          <w:iCs/>
          <w:color w:val="C00000"/>
          <w:sz w:val="22"/>
          <w:szCs w:val="22"/>
        </w:rPr>
      </w:pPr>
    </w:p>
    <w:p w:rsidR="00882104" w:rsidRPr="00C65429" w:rsidRDefault="00C65429" w:rsidP="00C65429">
      <w:pPr>
        <w:pStyle w:val="a3"/>
        <w:tabs>
          <w:tab w:val="left" w:pos="0"/>
          <w:tab w:val="left" w:pos="851"/>
        </w:tabs>
        <w:ind w:left="0" w:right="20" w:firstLine="0"/>
        <w:jc w:val="both"/>
        <w:rPr>
          <w:b/>
          <w:sz w:val="24"/>
          <w:szCs w:val="24"/>
        </w:rPr>
      </w:pPr>
      <w:r>
        <w:rPr>
          <w:b/>
          <w:i/>
          <w:sz w:val="24"/>
          <w:szCs w:val="24"/>
        </w:rPr>
        <w:tab/>
      </w:r>
      <w:r w:rsidR="00EB4D45" w:rsidRPr="00EB4D45">
        <w:rPr>
          <w:b/>
          <w:sz w:val="24"/>
          <w:szCs w:val="24"/>
        </w:rPr>
        <w:t>По резуль</w:t>
      </w:r>
      <w:r w:rsidR="00EB4D45">
        <w:rPr>
          <w:b/>
          <w:sz w:val="24"/>
          <w:szCs w:val="24"/>
        </w:rPr>
        <w:t>т</w:t>
      </w:r>
      <w:r w:rsidR="00EB4D45" w:rsidRPr="00EB4D45">
        <w:rPr>
          <w:b/>
          <w:sz w:val="24"/>
          <w:szCs w:val="24"/>
        </w:rPr>
        <w:t>атам проверки</w:t>
      </w:r>
      <w:r w:rsidR="00EB4D45">
        <w:rPr>
          <w:b/>
          <w:i/>
          <w:sz w:val="24"/>
          <w:szCs w:val="24"/>
        </w:rPr>
        <w:t xml:space="preserve"> </w:t>
      </w:r>
      <w:r w:rsidR="00EB4D45" w:rsidRPr="00EB4D45">
        <w:rPr>
          <w:b/>
          <w:sz w:val="24"/>
          <w:szCs w:val="24"/>
        </w:rPr>
        <w:t xml:space="preserve">начальнику Управления образования </w:t>
      </w:r>
      <w:r w:rsidR="00EB4D45" w:rsidRPr="00C65429">
        <w:rPr>
          <w:sz w:val="24"/>
          <w:szCs w:val="24"/>
        </w:rPr>
        <w:t xml:space="preserve">администрации </w:t>
      </w:r>
      <w:r w:rsidR="00EB4D45">
        <w:rPr>
          <w:sz w:val="24"/>
          <w:szCs w:val="24"/>
        </w:rPr>
        <w:t>муниципального  образования Кандалакшский  район</w:t>
      </w:r>
      <w:r w:rsidR="00EB4D45" w:rsidRPr="00C65429">
        <w:rPr>
          <w:b/>
          <w:sz w:val="24"/>
          <w:szCs w:val="24"/>
        </w:rPr>
        <w:t xml:space="preserve"> </w:t>
      </w:r>
      <w:r w:rsidR="00EB4D45">
        <w:rPr>
          <w:b/>
          <w:sz w:val="24"/>
          <w:szCs w:val="24"/>
        </w:rPr>
        <w:t>д</w:t>
      </w:r>
      <w:r w:rsidR="00882104" w:rsidRPr="00C65429">
        <w:rPr>
          <w:b/>
          <w:sz w:val="24"/>
          <w:szCs w:val="24"/>
        </w:rPr>
        <w:t>ля принятия мер реагирования вынесен</w:t>
      </w:r>
      <w:r w:rsidR="002A6F77">
        <w:rPr>
          <w:b/>
          <w:sz w:val="24"/>
          <w:szCs w:val="24"/>
        </w:rPr>
        <w:t>о</w:t>
      </w:r>
      <w:r w:rsidR="00882104" w:rsidRPr="00C65429">
        <w:rPr>
          <w:b/>
          <w:sz w:val="24"/>
          <w:szCs w:val="24"/>
        </w:rPr>
        <w:t xml:space="preserve">  Представлени</w:t>
      </w:r>
      <w:r w:rsidR="002A6F77">
        <w:rPr>
          <w:b/>
          <w:sz w:val="24"/>
          <w:szCs w:val="24"/>
        </w:rPr>
        <w:t>е</w:t>
      </w:r>
      <w:r w:rsidR="00415823">
        <w:rPr>
          <w:b/>
          <w:sz w:val="24"/>
          <w:szCs w:val="24"/>
        </w:rPr>
        <w:t xml:space="preserve"> от </w:t>
      </w:r>
      <w:r w:rsidR="00EB4D45">
        <w:rPr>
          <w:b/>
          <w:sz w:val="24"/>
          <w:szCs w:val="24"/>
        </w:rPr>
        <w:t>27.08.2019 № 6</w:t>
      </w:r>
      <w:r w:rsidRPr="00C65429">
        <w:rPr>
          <w:b/>
          <w:sz w:val="24"/>
          <w:szCs w:val="24"/>
        </w:rPr>
        <w:t xml:space="preserve">. </w:t>
      </w:r>
    </w:p>
    <w:p w:rsidR="00C65429" w:rsidRPr="00C65429" w:rsidRDefault="00C65429" w:rsidP="00C65429">
      <w:pPr>
        <w:pStyle w:val="a3"/>
        <w:tabs>
          <w:tab w:val="left" w:pos="0"/>
          <w:tab w:val="left" w:pos="851"/>
        </w:tabs>
        <w:ind w:left="0" w:right="20" w:firstLine="0"/>
        <w:jc w:val="both"/>
        <w:rPr>
          <w:b/>
          <w:sz w:val="24"/>
          <w:szCs w:val="24"/>
        </w:rPr>
      </w:pPr>
    </w:p>
    <w:p w:rsidR="00C65429" w:rsidRDefault="00C65429" w:rsidP="004C2A5B">
      <w:pPr>
        <w:pStyle w:val="a3"/>
        <w:tabs>
          <w:tab w:val="left" w:pos="0"/>
          <w:tab w:val="left" w:pos="851"/>
        </w:tabs>
        <w:ind w:left="426" w:right="20" w:firstLine="0"/>
        <w:jc w:val="both"/>
        <w:rPr>
          <w:b/>
          <w:i/>
          <w:color w:val="FF0000"/>
          <w:sz w:val="24"/>
          <w:szCs w:val="24"/>
        </w:rPr>
      </w:pPr>
    </w:p>
    <w:p w:rsidR="00882104" w:rsidRDefault="00882104" w:rsidP="004C2A5B">
      <w:pPr>
        <w:pStyle w:val="a3"/>
        <w:tabs>
          <w:tab w:val="left" w:pos="0"/>
          <w:tab w:val="left" w:pos="851"/>
        </w:tabs>
        <w:ind w:left="426" w:right="20" w:firstLine="0"/>
        <w:jc w:val="both"/>
        <w:rPr>
          <w:b/>
          <w:i/>
          <w:color w:val="FF0000"/>
          <w:sz w:val="24"/>
          <w:szCs w:val="24"/>
        </w:rPr>
      </w:pPr>
    </w:p>
    <w:p w:rsidR="00882104" w:rsidRDefault="00882104" w:rsidP="004C2A5B">
      <w:pPr>
        <w:pStyle w:val="a3"/>
        <w:tabs>
          <w:tab w:val="left" w:pos="0"/>
          <w:tab w:val="left" w:pos="851"/>
        </w:tabs>
        <w:ind w:left="426" w:right="20" w:firstLine="0"/>
        <w:jc w:val="both"/>
        <w:rPr>
          <w:b/>
          <w:i/>
          <w:color w:val="FF0000"/>
          <w:sz w:val="24"/>
          <w:szCs w:val="24"/>
        </w:rPr>
      </w:pPr>
    </w:p>
    <w:p w:rsidR="00380033" w:rsidRPr="00AF4455" w:rsidRDefault="00EB4D45" w:rsidP="00EB4D45">
      <w:pPr>
        <w:pStyle w:val="ae"/>
        <w:ind w:left="176" w:firstLine="532"/>
        <w:jc w:val="left"/>
        <w:rPr>
          <w:sz w:val="24"/>
          <w:szCs w:val="24"/>
        </w:rPr>
      </w:pPr>
      <w:r>
        <w:rPr>
          <w:sz w:val="24"/>
          <w:szCs w:val="24"/>
        </w:rPr>
        <w:t>Председатель</w:t>
      </w:r>
      <w:r w:rsidR="00380033" w:rsidRPr="00AF4455">
        <w:rPr>
          <w:sz w:val="24"/>
          <w:szCs w:val="24"/>
        </w:rPr>
        <w:t xml:space="preserve"> </w:t>
      </w:r>
      <w:r w:rsidR="00AF4455" w:rsidRPr="00AF4455">
        <w:rPr>
          <w:sz w:val="24"/>
          <w:szCs w:val="24"/>
        </w:rPr>
        <w:t xml:space="preserve">                              </w:t>
      </w:r>
      <w:r>
        <w:rPr>
          <w:sz w:val="24"/>
          <w:szCs w:val="24"/>
        </w:rPr>
        <w:t xml:space="preserve">                                                        </w:t>
      </w:r>
      <w:r w:rsidR="00AF4455" w:rsidRPr="00AF4455">
        <w:rPr>
          <w:sz w:val="24"/>
          <w:szCs w:val="24"/>
        </w:rPr>
        <w:t xml:space="preserve"> </w:t>
      </w:r>
      <w:r>
        <w:rPr>
          <w:sz w:val="24"/>
          <w:szCs w:val="24"/>
        </w:rPr>
        <w:t xml:space="preserve">Н.А. </w:t>
      </w:r>
      <w:proofErr w:type="spellStart"/>
      <w:r>
        <w:rPr>
          <w:sz w:val="24"/>
          <w:szCs w:val="24"/>
        </w:rPr>
        <w:t>Милевская</w:t>
      </w:r>
      <w:proofErr w:type="spellEnd"/>
    </w:p>
    <w:p w:rsidR="00380033" w:rsidRPr="00AF4455" w:rsidRDefault="00380033" w:rsidP="00380033">
      <w:pPr>
        <w:pStyle w:val="ae"/>
        <w:ind w:left="176" w:firstLine="0"/>
        <w:jc w:val="left"/>
        <w:rPr>
          <w:sz w:val="24"/>
          <w:szCs w:val="24"/>
        </w:rPr>
      </w:pPr>
    </w:p>
    <w:sectPr w:rsidR="00380033" w:rsidRPr="00AF445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2F" w:rsidRDefault="00F3672F" w:rsidP="00A56BE0">
      <w:r>
        <w:separator/>
      </w:r>
    </w:p>
  </w:endnote>
  <w:endnote w:type="continuationSeparator" w:id="0">
    <w:p w:rsidR="00F3672F" w:rsidRDefault="00F3672F" w:rsidP="00A5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_Time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826968"/>
      <w:docPartObj>
        <w:docPartGallery w:val="Page Numbers (Bottom of Page)"/>
        <w:docPartUnique/>
      </w:docPartObj>
    </w:sdtPr>
    <w:sdtContent>
      <w:p w:rsidR="00A43A44" w:rsidRDefault="00A43A44">
        <w:pPr>
          <w:pStyle w:val="af6"/>
          <w:jc w:val="right"/>
        </w:pPr>
        <w:r>
          <w:fldChar w:fldCharType="begin"/>
        </w:r>
        <w:r>
          <w:instrText>PAGE   \* MERGEFORMAT</w:instrText>
        </w:r>
        <w:r>
          <w:fldChar w:fldCharType="separate"/>
        </w:r>
        <w:r w:rsidR="004B4BEB">
          <w:rPr>
            <w:noProof/>
          </w:rPr>
          <w:t>8</w:t>
        </w:r>
        <w:r>
          <w:fldChar w:fldCharType="end"/>
        </w:r>
      </w:p>
    </w:sdtContent>
  </w:sdt>
  <w:p w:rsidR="00A43A44" w:rsidRDefault="00A43A4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2F" w:rsidRDefault="00F3672F" w:rsidP="00A56BE0">
      <w:r>
        <w:separator/>
      </w:r>
    </w:p>
  </w:footnote>
  <w:footnote w:type="continuationSeparator" w:id="0">
    <w:p w:rsidR="00F3672F" w:rsidRDefault="00F3672F" w:rsidP="00A5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31A"/>
    <w:multiLevelType w:val="hybridMultilevel"/>
    <w:tmpl w:val="B636D038"/>
    <w:lvl w:ilvl="0" w:tplc="790C3D08">
      <w:start w:val="1"/>
      <w:numFmt w:val="upperRoman"/>
      <w:lvlText w:val="%1."/>
      <w:lvlJc w:val="left"/>
      <w:pPr>
        <w:ind w:left="2549" w:hanging="720"/>
      </w:pPr>
      <w:rPr>
        <w:rFonts w:hint="default"/>
      </w:rPr>
    </w:lvl>
    <w:lvl w:ilvl="1" w:tplc="04190019" w:tentative="1">
      <w:start w:val="1"/>
      <w:numFmt w:val="lowerLetter"/>
      <w:lvlText w:val="%2."/>
      <w:lvlJc w:val="left"/>
      <w:pPr>
        <w:ind w:left="2909" w:hanging="360"/>
      </w:pPr>
    </w:lvl>
    <w:lvl w:ilvl="2" w:tplc="0419001B" w:tentative="1">
      <w:start w:val="1"/>
      <w:numFmt w:val="lowerRoman"/>
      <w:lvlText w:val="%3."/>
      <w:lvlJc w:val="right"/>
      <w:pPr>
        <w:ind w:left="3629" w:hanging="180"/>
      </w:pPr>
    </w:lvl>
    <w:lvl w:ilvl="3" w:tplc="0419000F" w:tentative="1">
      <w:start w:val="1"/>
      <w:numFmt w:val="decimal"/>
      <w:lvlText w:val="%4."/>
      <w:lvlJc w:val="left"/>
      <w:pPr>
        <w:ind w:left="4349" w:hanging="360"/>
      </w:pPr>
    </w:lvl>
    <w:lvl w:ilvl="4" w:tplc="04190019" w:tentative="1">
      <w:start w:val="1"/>
      <w:numFmt w:val="lowerLetter"/>
      <w:lvlText w:val="%5."/>
      <w:lvlJc w:val="left"/>
      <w:pPr>
        <w:ind w:left="5069" w:hanging="360"/>
      </w:pPr>
    </w:lvl>
    <w:lvl w:ilvl="5" w:tplc="0419001B" w:tentative="1">
      <w:start w:val="1"/>
      <w:numFmt w:val="lowerRoman"/>
      <w:lvlText w:val="%6."/>
      <w:lvlJc w:val="right"/>
      <w:pPr>
        <w:ind w:left="5789" w:hanging="180"/>
      </w:pPr>
    </w:lvl>
    <w:lvl w:ilvl="6" w:tplc="0419000F" w:tentative="1">
      <w:start w:val="1"/>
      <w:numFmt w:val="decimal"/>
      <w:lvlText w:val="%7."/>
      <w:lvlJc w:val="left"/>
      <w:pPr>
        <w:ind w:left="6509" w:hanging="360"/>
      </w:pPr>
    </w:lvl>
    <w:lvl w:ilvl="7" w:tplc="04190019" w:tentative="1">
      <w:start w:val="1"/>
      <w:numFmt w:val="lowerLetter"/>
      <w:lvlText w:val="%8."/>
      <w:lvlJc w:val="left"/>
      <w:pPr>
        <w:ind w:left="7229" w:hanging="360"/>
      </w:pPr>
    </w:lvl>
    <w:lvl w:ilvl="8" w:tplc="0419001B" w:tentative="1">
      <w:start w:val="1"/>
      <w:numFmt w:val="lowerRoman"/>
      <w:lvlText w:val="%9."/>
      <w:lvlJc w:val="right"/>
      <w:pPr>
        <w:ind w:left="7949" w:hanging="180"/>
      </w:pPr>
    </w:lvl>
  </w:abstractNum>
  <w:abstractNum w:abstractNumId="1">
    <w:nsid w:val="0AC30532"/>
    <w:multiLevelType w:val="hybridMultilevel"/>
    <w:tmpl w:val="B936E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45C74"/>
    <w:multiLevelType w:val="hybridMultilevel"/>
    <w:tmpl w:val="2A882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D4B2D"/>
    <w:multiLevelType w:val="hybridMultilevel"/>
    <w:tmpl w:val="50E0231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955E55"/>
    <w:multiLevelType w:val="hybridMultilevel"/>
    <w:tmpl w:val="B8C4B1E0"/>
    <w:lvl w:ilvl="0" w:tplc="7E40E3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80478"/>
    <w:multiLevelType w:val="hybridMultilevel"/>
    <w:tmpl w:val="E806B3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F0A38"/>
    <w:multiLevelType w:val="hybridMultilevel"/>
    <w:tmpl w:val="1E667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57750"/>
    <w:multiLevelType w:val="hybridMultilevel"/>
    <w:tmpl w:val="4EB633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151E1F"/>
    <w:multiLevelType w:val="hybridMultilevel"/>
    <w:tmpl w:val="C326391E"/>
    <w:lvl w:ilvl="0" w:tplc="7964946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71917"/>
    <w:multiLevelType w:val="hybridMultilevel"/>
    <w:tmpl w:val="6D1C3A6C"/>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1DBA27B0"/>
    <w:multiLevelType w:val="hybridMultilevel"/>
    <w:tmpl w:val="ABB017F8"/>
    <w:lvl w:ilvl="0" w:tplc="0419000D">
      <w:start w:val="1"/>
      <w:numFmt w:val="bullet"/>
      <w:lvlText w:val=""/>
      <w:lvlJc w:val="left"/>
      <w:pPr>
        <w:ind w:left="362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F20D21"/>
    <w:multiLevelType w:val="hybridMultilevel"/>
    <w:tmpl w:val="6600A562"/>
    <w:lvl w:ilvl="0" w:tplc="4FBEA8C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586F84"/>
    <w:multiLevelType w:val="hybridMultilevel"/>
    <w:tmpl w:val="AC7CB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065F83"/>
    <w:multiLevelType w:val="hybridMultilevel"/>
    <w:tmpl w:val="BF2C72E6"/>
    <w:lvl w:ilvl="0" w:tplc="438A72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9679E"/>
    <w:multiLevelType w:val="hybridMultilevel"/>
    <w:tmpl w:val="30FCA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DE5B73"/>
    <w:multiLevelType w:val="hybridMultilevel"/>
    <w:tmpl w:val="C706B29C"/>
    <w:lvl w:ilvl="0" w:tplc="E09C57CC">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28FE5CCC"/>
    <w:multiLevelType w:val="hybridMultilevel"/>
    <w:tmpl w:val="F99E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136FB"/>
    <w:multiLevelType w:val="hybridMultilevel"/>
    <w:tmpl w:val="EAA07AB8"/>
    <w:lvl w:ilvl="0" w:tplc="7964946E">
      <w:start w:val="1"/>
      <w:numFmt w:val="bullet"/>
      <w:lvlText w:val=""/>
      <w:lvlJc w:val="left"/>
      <w:pPr>
        <w:ind w:left="360" w:hanging="360"/>
      </w:pPr>
      <w:rPr>
        <w:rFonts w:ascii="Symbol" w:hAnsi="Symbol" w:hint="default"/>
      </w:rPr>
    </w:lvl>
    <w:lvl w:ilvl="1" w:tplc="7964946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F956A4"/>
    <w:multiLevelType w:val="hybridMultilevel"/>
    <w:tmpl w:val="A84AA31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F4AC6"/>
    <w:multiLevelType w:val="hybridMultilevel"/>
    <w:tmpl w:val="1E96A9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034BA6"/>
    <w:multiLevelType w:val="hybridMultilevel"/>
    <w:tmpl w:val="BBB49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E63BC"/>
    <w:multiLevelType w:val="hybridMultilevel"/>
    <w:tmpl w:val="BC34CC7C"/>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42822E16"/>
    <w:multiLevelType w:val="hybridMultilevel"/>
    <w:tmpl w:val="59709D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27B9F"/>
    <w:multiLevelType w:val="hybridMultilevel"/>
    <w:tmpl w:val="70A874EC"/>
    <w:lvl w:ilvl="0" w:tplc="ED965912">
      <w:start w:val="1"/>
      <w:numFmt w:val="decimal"/>
      <w:lvlText w:val="%1)"/>
      <w:lvlJc w:val="left"/>
      <w:pPr>
        <w:ind w:left="786" w:hanging="360"/>
      </w:pPr>
      <w:rPr>
        <w:b/>
        <w:i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73320B3"/>
    <w:multiLevelType w:val="hybridMultilevel"/>
    <w:tmpl w:val="0F3E3EC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A0F787A"/>
    <w:multiLevelType w:val="hybridMultilevel"/>
    <w:tmpl w:val="E6C49FDA"/>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CF42CE"/>
    <w:multiLevelType w:val="hybridMultilevel"/>
    <w:tmpl w:val="EC284054"/>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C1A55"/>
    <w:multiLevelType w:val="hybridMultilevel"/>
    <w:tmpl w:val="AE0E0010"/>
    <w:lvl w:ilvl="0" w:tplc="37784B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54021427"/>
    <w:multiLevelType w:val="hybridMultilevel"/>
    <w:tmpl w:val="6A444D9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55BA1BAD"/>
    <w:multiLevelType w:val="hybridMultilevel"/>
    <w:tmpl w:val="65AC0A82"/>
    <w:lvl w:ilvl="0" w:tplc="6B32DD1C">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0">
    <w:nsid w:val="5B3B26CF"/>
    <w:multiLevelType w:val="hybridMultilevel"/>
    <w:tmpl w:val="0C904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2544BB"/>
    <w:multiLevelType w:val="hybridMultilevel"/>
    <w:tmpl w:val="B59C956A"/>
    <w:lvl w:ilvl="0" w:tplc="A03A63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BD285B"/>
    <w:multiLevelType w:val="hybridMultilevel"/>
    <w:tmpl w:val="D5C46E66"/>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4085951"/>
    <w:multiLevelType w:val="hybridMultilevel"/>
    <w:tmpl w:val="906AC37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967303"/>
    <w:multiLevelType w:val="multilevel"/>
    <w:tmpl w:val="317825C8"/>
    <w:lvl w:ilvl="0">
      <w:start w:val="3"/>
      <w:numFmt w:val="decimal"/>
      <w:lvlText w:val="%1."/>
      <w:lvlJc w:val="left"/>
      <w:pPr>
        <w:ind w:left="720" w:hanging="360"/>
      </w:pPr>
      <w:rPr>
        <w:rFonts w:hint="default"/>
        <w:b/>
        <w:i w:val="0"/>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5">
    <w:nsid w:val="6E5C03D0"/>
    <w:multiLevelType w:val="multilevel"/>
    <w:tmpl w:val="9AD8C2A6"/>
    <w:lvl w:ilvl="0">
      <w:start w:val="1"/>
      <w:numFmt w:val="upperRoman"/>
      <w:lvlText w:val="%1."/>
      <w:lvlJc w:val="left"/>
      <w:pPr>
        <w:ind w:left="1080" w:hanging="720"/>
      </w:pPr>
      <w:rPr>
        <w:rFonts w:hint="default"/>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0C87A41"/>
    <w:multiLevelType w:val="hybridMultilevel"/>
    <w:tmpl w:val="AA1A4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75E53"/>
    <w:multiLevelType w:val="multilevel"/>
    <w:tmpl w:val="A7FE3B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D45286"/>
    <w:multiLevelType w:val="hybridMultilevel"/>
    <w:tmpl w:val="5E8483E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nsid w:val="7802283F"/>
    <w:multiLevelType w:val="hybridMultilevel"/>
    <w:tmpl w:val="C8F4B48E"/>
    <w:lvl w:ilvl="0" w:tplc="04190011">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485D58"/>
    <w:multiLevelType w:val="hybridMultilevel"/>
    <w:tmpl w:val="DBF02C96"/>
    <w:lvl w:ilvl="0" w:tplc="FA10F71C">
      <w:start w:val="1"/>
      <w:numFmt w:val="bullet"/>
      <w:lvlText w:val=""/>
      <w:lvlJc w:val="left"/>
      <w:pPr>
        <w:ind w:left="1484" w:hanging="360"/>
      </w:pPr>
      <w:rPr>
        <w:rFonts w:ascii="Wingdings" w:hAnsi="Wingdings" w:hint="default"/>
        <w:color w:val="auto"/>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8"/>
  </w:num>
  <w:num w:numId="2">
    <w:abstractNumId w:val="12"/>
  </w:num>
  <w:num w:numId="3">
    <w:abstractNumId w:val="33"/>
  </w:num>
  <w:num w:numId="4">
    <w:abstractNumId w:val="25"/>
  </w:num>
  <w:num w:numId="5">
    <w:abstractNumId w:val="31"/>
  </w:num>
  <w:num w:numId="6">
    <w:abstractNumId w:val="13"/>
  </w:num>
  <w:num w:numId="7">
    <w:abstractNumId w:val="29"/>
  </w:num>
  <w:num w:numId="8">
    <w:abstractNumId w:val="4"/>
  </w:num>
  <w:num w:numId="9">
    <w:abstractNumId w:val="9"/>
  </w:num>
  <w:num w:numId="10">
    <w:abstractNumId w:val="23"/>
  </w:num>
  <w:num w:numId="11">
    <w:abstractNumId w:val="3"/>
  </w:num>
  <w:num w:numId="12">
    <w:abstractNumId w:val="34"/>
  </w:num>
  <w:num w:numId="13">
    <w:abstractNumId w:val="21"/>
  </w:num>
  <w:num w:numId="14">
    <w:abstractNumId w:val="39"/>
  </w:num>
  <w:num w:numId="15">
    <w:abstractNumId w:val="27"/>
  </w:num>
  <w:num w:numId="16">
    <w:abstractNumId w:val="40"/>
  </w:num>
  <w:num w:numId="17">
    <w:abstractNumId w:val="32"/>
  </w:num>
  <w:num w:numId="18">
    <w:abstractNumId w:val="26"/>
  </w:num>
  <w:num w:numId="19">
    <w:abstractNumId w:val="11"/>
  </w:num>
  <w:num w:numId="20">
    <w:abstractNumId w:val="17"/>
  </w:num>
  <w:num w:numId="21">
    <w:abstractNumId w:val="38"/>
  </w:num>
  <w:num w:numId="22">
    <w:abstractNumId w:val="18"/>
  </w:num>
  <w:num w:numId="23">
    <w:abstractNumId w:val="35"/>
  </w:num>
  <w:num w:numId="24">
    <w:abstractNumId w:val="1"/>
  </w:num>
  <w:num w:numId="25">
    <w:abstractNumId w:val="5"/>
  </w:num>
  <w:num w:numId="26">
    <w:abstractNumId w:val="20"/>
  </w:num>
  <w:num w:numId="27">
    <w:abstractNumId w:val="6"/>
  </w:num>
  <w:num w:numId="28">
    <w:abstractNumId w:val="24"/>
  </w:num>
  <w:num w:numId="29">
    <w:abstractNumId w:val="2"/>
  </w:num>
  <w:num w:numId="30">
    <w:abstractNumId w:val="36"/>
  </w:num>
  <w:num w:numId="31">
    <w:abstractNumId w:val="37"/>
  </w:num>
  <w:num w:numId="32">
    <w:abstractNumId w:val="10"/>
  </w:num>
  <w:num w:numId="33">
    <w:abstractNumId w:val="16"/>
  </w:num>
  <w:num w:numId="34">
    <w:abstractNumId w:val="28"/>
  </w:num>
  <w:num w:numId="35">
    <w:abstractNumId w:val="0"/>
  </w:num>
  <w:num w:numId="36">
    <w:abstractNumId w:val="30"/>
  </w:num>
  <w:num w:numId="37">
    <w:abstractNumId w:val="15"/>
  </w:num>
  <w:num w:numId="38">
    <w:abstractNumId w:val="19"/>
  </w:num>
  <w:num w:numId="39">
    <w:abstractNumId w:val="7"/>
  </w:num>
  <w:num w:numId="40">
    <w:abstractNumId w:val="22"/>
  </w:num>
  <w:num w:numId="4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71"/>
    <w:rsid w:val="00000357"/>
    <w:rsid w:val="00006D42"/>
    <w:rsid w:val="00010480"/>
    <w:rsid w:val="00011D22"/>
    <w:rsid w:val="00023AF0"/>
    <w:rsid w:val="00025662"/>
    <w:rsid w:val="00032437"/>
    <w:rsid w:val="00040BD6"/>
    <w:rsid w:val="00040D1E"/>
    <w:rsid w:val="00042A8E"/>
    <w:rsid w:val="000513F6"/>
    <w:rsid w:val="00052CC9"/>
    <w:rsid w:val="00052F36"/>
    <w:rsid w:val="000671FF"/>
    <w:rsid w:val="000712A1"/>
    <w:rsid w:val="000765EE"/>
    <w:rsid w:val="00076875"/>
    <w:rsid w:val="000866C3"/>
    <w:rsid w:val="00094289"/>
    <w:rsid w:val="000A02FE"/>
    <w:rsid w:val="000B2062"/>
    <w:rsid w:val="000C2353"/>
    <w:rsid w:val="000C5844"/>
    <w:rsid w:val="000C733E"/>
    <w:rsid w:val="000C79B9"/>
    <w:rsid w:val="000D2D3F"/>
    <w:rsid w:val="000D72A9"/>
    <w:rsid w:val="000E25A4"/>
    <w:rsid w:val="000E676B"/>
    <w:rsid w:val="000F0105"/>
    <w:rsid w:val="000F4A39"/>
    <w:rsid w:val="000F53A7"/>
    <w:rsid w:val="000F7FCD"/>
    <w:rsid w:val="00115733"/>
    <w:rsid w:val="0012038F"/>
    <w:rsid w:val="0012290A"/>
    <w:rsid w:val="001353CC"/>
    <w:rsid w:val="001374E5"/>
    <w:rsid w:val="00147657"/>
    <w:rsid w:val="00157271"/>
    <w:rsid w:val="00157D29"/>
    <w:rsid w:val="00164C09"/>
    <w:rsid w:val="00173098"/>
    <w:rsid w:val="00184974"/>
    <w:rsid w:val="001903DF"/>
    <w:rsid w:val="00195641"/>
    <w:rsid w:val="00196EF0"/>
    <w:rsid w:val="001A473A"/>
    <w:rsid w:val="001B2B1F"/>
    <w:rsid w:val="001B3A89"/>
    <w:rsid w:val="001C02FF"/>
    <w:rsid w:val="001C1A24"/>
    <w:rsid w:val="001C2746"/>
    <w:rsid w:val="001D12E4"/>
    <w:rsid w:val="001D3416"/>
    <w:rsid w:val="001E3556"/>
    <w:rsid w:val="001E5819"/>
    <w:rsid w:val="001F0463"/>
    <w:rsid w:val="001F645B"/>
    <w:rsid w:val="00201059"/>
    <w:rsid w:val="00213C7D"/>
    <w:rsid w:val="002172AF"/>
    <w:rsid w:val="002256A2"/>
    <w:rsid w:val="00226E8A"/>
    <w:rsid w:val="0023445C"/>
    <w:rsid w:val="00244E35"/>
    <w:rsid w:val="00251641"/>
    <w:rsid w:val="00257A15"/>
    <w:rsid w:val="00267967"/>
    <w:rsid w:val="00293A70"/>
    <w:rsid w:val="002A27BA"/>
    <w:rsid w:val="002A375B"/>
    <w:rsid w:val="002A6F77"/>
    <w:rsid w:val="002B1A5E"/>
    <w:rsid w:val="002C4BAE"/>
    <w:rsid w:val="002C4C8F"/>
    <w:rsid w:val="002C5E63"/>
    <w:rsid w:val="002C622E"/>
    <w:rsid w:val="002D2D3D"/>
    <w:rsid w:val="002D7CDC"/>
    <w:rsid w:val="002E0B95"/>
    <w:rsid w:val="002E12A3"/>
    <w:rsid w:val="002E2C67"/>
    <w:rsid w:val="002E73A3"/>
    <w:rsid w:val="00301181"/>
    <w:rsid w:val="003072AF"/>
    <w:rsid w:val="0031054C"/>
    <w:rsid w:val="003110A4"/>
    <w:rsid w:val="00311A1B"/>
    <w:rsid w:val="00325E23"/>
    <w:rsid w:val="00327EB8"/>
    <w:rsid w:val="00335E43"/>
    <w:rsid w:val="00341681"/>
    <w:rsid w:val="00344B96"/>
    <w:rsid w:val="00356069"/>
    <w:rsid w:val="00361E08"/>
    <w:rsid w:val="00364734"/>
    <w:rsid w:val="00380033"/>
    <w:rsid w:val="00387C7E"/>
    <w:rsid w:val="0039696F"/>
    <w:rsid w:val="003D3539"/>
    <w:rsid w:val="003F0815"/>
    <w:rsid w:val="0040256D"/>
    <w:rsid w:val="004038F7"/>
    <w:rsid w:val="00406048"/>
    <w:rsid w:val="00407D74"/>
    <w:rsid w:val="00415823"/>
    <w:rsid w:val="004216F2"/>
    <w:rsid w:val="00424619"/>
    <w:rsid w:val="004263C6"/>
    <w:rsid w:val="00430EDF"/>
    <w:rsid w:val="0043306B"/>
    <w:rsid w:val="00436CF3"/>
    <w:rsid w:val="004424A6"/>
    <w:rsid w:val="0044434B"/>
    <w:rsid w:val="004475C3"/>
    <w:rsid w:val="0046408E"/>
    <w:rsid w:val="00464109"/>
    <w:rsid w:val="00467292"/>
    <w:rsid w:val="00467AC5"/>
    <w:rsid w:val="004753E6"/>
    <w:rsid w:val="00476ED4"/>
    <w:rsid w:val="00481C66"/>
    <w:rsid w:val="00484F3C"/>
    <w:rsid w:val="00493013"/>
    <w:rsid w:val="0049601E"/>
    <w:rsid w:val="004965EE"/>
    <w:rsid w:val="004A1E87"/>
    <w:rsid w:val="004A1F73"/>
    <w:rsid w:val="004B3C26"/>
    <w:rsid w:val="004B4BEB"/>
    <w:rsid w:val="004B527E"/>
    <w:rsid w:val="004B6B7B"/>
    <w:rsid w:val="004C2A5B"/>
    <w:rsid w:val="004C36FA"/>
    <w:rsid w:val="004C3BDD"/>
    <w:rsid w:val="004C6589"/>
    <w:rsid w:val="004D059E"/>
    <w:rsid w:val="004D178B"/>
    <w:rsid w:val="004D2511"/>
    <w:rsid w:val="004D6BD1"/>
    <w:rsid w:val="004D7A48"/>
    <w:rsid w:val="004E3A33"/>
    <w:rsid w:val="004E643A"/>
    <w:rsid w:val="004F210C"/>
    <w:rsid w:val="004F6D85"/>
    <w:rsid w:val="00502274"/>
    <w:rsid w:val="00505751"/>
    <w:rsid w:val="00517957"/>
    <w:rsid w:val="0053129F"/>
    <w:rsid w:val="005618D1"/>
    <w:rsid w:val="0056337A"/>
    <w:rsid w:val="00570D6B"/>
    <w:rsid w:val="00573B26"/>
    <w:rsid w:val="0059491C"/>
    <w:rsid w:val="005A516D"/>
    <w:rsid w:val="005B1625"/>
    <w:rsid w:val="005B6D96"/>
    <w:rsid w:val="005C05FE"/>
    <w:rsid w:val="005C335F"/>
    <w:rsid w:val="005C3FA2"/>
    <w:rsid w:val="005C50C0"/>
    <w:rsid w:val="005D2980"/>
    <w:rsid w:val="005E4FA0"/>
    <w:rsid w:val="005E747F"/>
    <w:rsid w:val="0060502B"/>
    <w:rsid w:val="0060523F"/>
    <w:rsid w:val="006052F0"/>
    <w:rsid w:val="0061710D"/>
    <w:rsid w:val="00632731"/>
    <w:rsid w:val="00636C57"/>
    <w:rsid w:val="006479AE"/>
    <w:rsid w:val="00653C63"/>
    <w:rsid w:val="00656C59"/>
    <w:rsid w:val="00667C25"/>
    <w:rsid w:val="00677366"/>
    <w:rsid w:val="00683137"/>
    <w:rsid w:val="00683527"/>
    <w:rsid w:val="0068522E"/>
    <w:rsid w:val="006879F3"/>
    <w:rsid w:val="00691490"/>
    <w:rsid w:val="0069206B"/>
    <w:rsid w:val="00692FCA"/>
    <w:rsid w:val="0069732F"/>
    <w:rsid w:val="006A2085"/>
    <w:rsid w:val="006B419D"/>
    <w:rsid w:val="006B4BD0"/>
    <w:rsid w:val="006B611A"/>
    <w:rsid w:val="006B7C4E"/>
    <w:rsid w:val="006C3814"/>
    <w:rsid w:val="006C6476"/>
    <w:rsid w:val="006C7DCB"/>
    <w:rsid w:val="006D0C27"/>
    <w:rsid w:val="006D1FE5"/>
    <w:rsid w:val="006D3551"/>
    <w:rsid w:val="006E2E15"/>
    <w:rsid w:val="006F0ABF"/>
    <w:rsid w:val="006F3C04"/>
    <w:rsid w:val="007074C0"/>
    <w:rsid w:val="00715C5D"/>
    <w:rsid w:val="007320D3"/>
    <w:rsid w:val="00741E2C"/>
    <w:rsid w:val="00744D73"/>
    <w:rsid w:val="0074583A"/>
    <w:rsid w:val="00754652"/>
    <w:rsid w:val="00754CD8"/>
    <w:rsid w:val="007656D4"/>
    <w:rsid w:val="0077385D"/>
    <w:rsid w:val="007A009D"/>
    <w:rsid w:val="007A5850"/>
    <w:rsid w:val="007A6D2C"/>
    <w:rsid w:val="007A720D"/>
    <w:rsid w:val="007B11F8"/>
    <w:rsid w:val="007D3EE9"/>
    <w:rsid w:val="007D5057"/>
    <w:rsid w:val="007E28F8"/>
    <w:rsid w:val="007E2DB7"/>
    <w:rsid w:val="007E7FDD"/>
    <w:rsid w:val="007F64B7"/>
    <w:rsid w:val="00802431"/>
    <w:rsid w:val="008122F1"/>
    <w:rsid w:val="008127B8"/>
    <w:rsid w:val="00821877"/>
    <w:rsid w:val="008243CA"/>
    <w:rsid w:val="00843985"/>
    <w:rsid w:val="00844896"/>
    <w:rsid w:val="00844B91"/>
    <w:rsid w:val="008465A1"/>
    <w:rsid w:val="00853C2E"/>
    <w:rsid w:val="00855B31"/>
    <w:rsid w:val="00861E0E"/>
    <w:rsid w:val="00863794"/>
    <w:rsid w:val="008662B6"/>
    <w:rsid w:val="008757AE"/>
    <w:rsid w:val="00882104"/>
    <w:rsid w:val="008851D9"/>
    <w:rsid w:val="00896CD4"/>
    <w:rsid w:val="008974CB"/>
    <w:rsid w:val="008A472B"/>
    <w:rsid w:val="008B05A6"/>
    <w:rsid w:val="008B224F"/>
    <w:rsid w:val="008C04C0"/>
    <w:rsid w:val="008D0956"/>
    <w:rsid w:val="008E6C1D"/>
    <w:rsid w:val="00906F35"/>
    <w:rsid w:val="0091013A"/>
    <w:rsid w:val="009160FC"/>
    <w:rsid w:val="00925758"/>
    <w:rsid w:val="00933F25"/>
    <w:rsid w:val="0093501D"/>
    <w:rsid w:val="00947367"/>
    <w:rsid w:val="00947435"/>
    <w:rsid w:val="00951BEE"/>
    <w:rsid w:val="0097403A"/>
    <w:rsid w:val="0097503A"/>
    <w:rsid w:val="009808B2"/>
    <w:rsid w:val="009844AA"/>
    <w:rsid w:val="00984CC7"/>
    <w:rsid w:val="009B47BC"/>
    <w:rsid w:val="009D2F93"/>
    <w:rsid w:val="009D32B6"/>
    <w:rsid w:val="009D4D10"/>
    <w:rsid w:val="009D6A9A"/>
    <w:rsid w:val="009E0392"/>
    <w:rsid w:val="009E3AB9"/>
    <w:rsid w:val="009F529E"/>
    <w:rsid w:val="00A00164"/>
    <w:rsid w:val="00A111BF"/>
    <w:rsid w:val="00A2359A"/>
    <w:rsid w:val="00A24271"/>
    <w:rsid w:val="00A25D39"/>
    <w:rsid w:val="00A270CA"/>
    <w:rsid w:val="00A2786F"/>
    <w:rsid w:val="00A32584"/>
    <w:rsid w:val="00A43223"/>
    <w:rsid w:val="00A43A44"/>
    <w:rsid w:val="00A46130"/>
    <w:rsid w:val="00A514C2"/>
    <w:rsid w:val="00A56BE0"/>
    <w:rsid w:val="00A66726"/>
    <w:rsid w:val="00A8628A"/>
    <w:rsid w:val="00A97521"/>
    <w:rsid w:val="00AA5826"/>
    <w:rsid w:val="00AA61E2"/>
    <w:rsid w:val="00AC2B2F"/>
    <w:rsid w:val="00AD0B5C"/>
    <w:rsid w:val="00AD5244"/>
    <w:rsid w:val="00AE31F0"/>
    <w:rsid w:val="00AF4455"/>
    <w:rsid w:val="00AF5EBF"/>
    <w:rsid w:val="00AF6E71"/>
    <w:rsid w:val="00B01635"/>
    <w:rsid w:val="00B02B51"/>
    <w:rsid w:val="00B20520"/>
    <w:rsid w:val="00B3202C"/>
    <w:rsid w:val="00B33DB7"/>
    <w:rsid w:val="00B40223"/>
    <w:rsid w:val="00B46905"/>
    <w:rsid w:val="00B57182"/>
    <w:rsid w:val="00B5775D"/>
    <w:rsid w:val="00B661AC"/>
    <w:rsid w:val="00B67CBC"/>
    <w:rsid w:val="00B74693"/>
    <w:rsid w:val="00B76265"/>
    <w:rsid w:val="00B83077"/>
    <w:rsid w:val="00B8713B"/>
    <w:rsid w:val="00B92037"/>
    <w:rsid w:val="00B9634E"/>
    <w:rsid w:val="00BA4144"/>
    <w:rsid w:val="00BA6568"/>
    <w:rsid w:val="00BA7D76"/>
    <w:rsid w:val="00BB5AF6"/>
    <w:rsid w:val="00BC1033"/>
    <w:rsid w:val="00BD0363"/>
    <w:rsid w:val="00BD7C52"/>
    <w:rsid w:val="00BF2928"/>
    <w:rsid w:val="00BF5E22"/>
    <w:rsid w:val="00C0167F"/>
    <w:rsid w:val="00C06B41"/>
    <w:rsid w:val="00C110F5"/>
    <w:rsid w:val="00C11F86"/>
    <w:rsid w:val="00C27B04"/>
    <w:rsid w:val="00C3659F"/>
    <w:rsid w:val="00C45D9A"/>
    <w:rsid w:val="00C51947"/>
    <w:rsid w:val="00C56577"/>
    <w:rsid w:val="00C568F8"/>
    <w:rsid w:val="00C65429"/>
    <w:rsid w:val="00C65C6A"/>
    <w:rsid w:val="00C9315C"/>
    <w:rsid w:val="00C95172"/>
    <w:rsid w:val="00CA1BA0"/>
    <w:rsid w:val="00CB16D2"/>
    <w:rsid w:val="00CB2DD4"/>
    <w:rsid w:val="00CB4699"/>
    <w:rsid w:val="00CC0B88"/>
    <w:rsid w:val="00CC0DB4"/>
    <w:rsid w:val="00CF4A1E"/>
    <w:rsid w:val="00CF795D"/>
    <w:rsid w:val="00CF7B3A"/>
    <w:rsid w:val="00D20067"/>
    <w:rsid w:val="00D20D6A"/>
    <w:rsid w:val="00D23933"/>
    <w:rsid w:val="00D253D4"/>
    <w:rsid w:val="00D25808"/>
    <w:rsid w:val="00D36B66"/>
    <w:rsid w:val="00D37A18"/>
    <w:rsid w:val="00D37AC4"/>
    <w:rsid w:val="00D450DE"/>
    <w:rsid w:val="00D457F0"/>
    <w:rsid w:val="00D55AAC"/>
    <w:rsid w:val="00D635C2"/>
    <w:rsid w:val="00D729CC"/>
    <w:rsid w:val="00D75EEF"/>
    <w:rsid w:val="00D7662D"/>
    <w:rsid w:val="00D83484"/>
    <w:rsid w:val="00D87FB1"/>
    <w:rsid w:val="00DA6D14"/>
    <w:rsid w:val="00DB055C"/>
    <w:rsid w:val="00DB198F"/>
    <w:rsid w:val="00DC0ED9"/>
    <w:rsid w:val="00DE253C"/>
    <w:rsid w:val="00DF1FD6"/>
    <w:rsid w:val="00E06444"/>
    <w:rsid w:val="00E1175C"/>
    <w:rsid w:val="00E13034"/>
    <w:rsid w:val="00E136C8"/>
    <w:rsid w:val="00E17F6C"/>
    <w:rsid w:val="00E25B4A"/>
    <w:rsid w:val="00E26028"/>
    <w:rsid w:val="00E26754"/>
    <w:rsid w:val="00E3050B"/>
    <w:rsid w:val="00E30FC8"/>
    <w:rsid w:val="00E3177F"/>
    <w:rsid w:val="00E43BFB"/>
    <w:rsid w:val="00E46140"/>
    <w:rsid w:val="00E560F4"/>
    <w:rsid w:val="00E5668B"/>
    <w:rsid w:val="00E6093C"/>
    <w:rsid w:val="00E65674"/>
    <w:rsid w:val="00E9286C"/>
    <w:rsid w:val="00E95F6C"/>
    <w:rsid w:val="00EA5A19"/>
    <w:rsid w:val="00EB17D6"/>
    <w:rsid w:val="00EB4B2D"/>
    <w:rsid w:val="00EB4D45"/>
    <w:rsid w:val="00EC2631"/>
    <w:rsid w:val="00ED78BE"/>
    <w:rsid w:val="00EF4CE2"/>
    <w:rsid w:val="00F117F9"/>
    <w:rsid w:val="00F2312E"/>
    <w:rsid w:val="00F36197"/>
    <w:rsid w:val="00F3672F"/>
    <w:rsid w:val="00F368E1"/>
    <w:rsid w:val="00F36EF5"/>
    <w:rsid w:val="00F4774C"/>
    <w:rsid w:val="00F523DC"/>
    <w:rsid w:val="00F54BEF"/>
    <w:rsid w:val="00F60BCE"/>
    <w:rsid w:val="00F65E8E"/>
    <w:rsid w:val="00F74181"/>
    <w:rsid w:val="00F7526D"/>
    <w:rsid w:val="00F82633"/>
    <w:rsid w:val="00F8349C"/>
    <w:rsid w:val="00F84377"/>
    <w:rsid w:val="00F86E74"/>
    <w:rsid w:val="00F96719"/>
    <w:rsid w:val="00FA472B"/>
    <w:rsid w:val="00FA6CB1"/>
    <w:rsid w:val="00FB3639"/>
    <w:rsid w:val="00FB7391"/>
    <w:rsid w:val="00FC0A9A"/>
    <w:rsid w:val="00FD668E"/>
    <w:rsid w:val="00FF21C2"/>
    <w:rsid w:val="00FF31F5"/>
    <w:rsid w:val="00FF5226"/>
    <w:rsid w:val="00FF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F6"/>
    <w:pPr>
      <w:spacing w:after="0" w:line="240" w:lineRule="auto"/>
      <w:ind w:firstLine="709"/>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B3A89"/>
    <w:pPr>
      <w:keepNext/>
      <w:spacing w:before="240" w:after="60"/>
      <w:ind w:firstLine="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36473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5AF6"/>
    <w:pPr>
      <w:ind w:left="720"/>
      <w:contextualSpacing/>
    </w:pPr>
  </w:style>
  <w:style w:type="paragraph" w:customStyle="1" w:styleId="Style3">
    <w:name w:val="Style3"/>
    <w:basedOn w:val="a"/>
    <w:rsid w:val="00A270CA"/>
    <w:pPr>
      <w:widowControl w:val="0"/>
      <w:autoSpaceDE w:val="0"/>
      <w:autoSpaceDN w:val="0"/>
      <w:adjustRightInd w:val="0"/>
      <w:spacing w:line="324" w:lineRule="exact"/>
      <w:ind w:firstLine="0"/>
      <w:jc w:val="center"/>
    </w:pPr>
    <w:rPr>
      <w:sz w:val="24"/>
      <w:szCs w:val="24"/>
    </w:rPr>
  </w:style>
  <w:style w:type="character" w:customStyle="1" w:styleId="FontStyle11">
    <w:name w:val="Font Style11"/>
    <w:rsid w:val="00A270CA"/>
    <w:rPr>
      <w:rFonts w:ascii="Times New Roman" w:hAnsi="Times New Roman" w:cs="Times New Roman"/>
      <w:b/>
      <w:bCs/>
      <w:sz w:val="22"/>
      <w:szCs w:val="22"/>
    </w:rPr>
  </w:style>
  <w:style w:type="paragraph" w:customStyle="1" w:styleId="11">
    <w:name w:val="1"/>
    <w:basedOn w:val="a"/>
    <w:rsid w:val="00A270CA"/>
    <w:pPr>
      <w:spacing w:before="100" w:beforeAutospacing="1" w:after="100" w:afterAutospacing="1"/>
      <w:ind w:firstLine="0"/>
    </w:pPr>
    <w:rPr>
      <w:rFonts w:ascii="Tahoma" w:hAnsi="Tahoma"/>
      <w:lang w:val="en-US" w:eastAsia="en-US"/>
    </w:rPr>
  </w:style>
  <w:style w:type="paragraph" w:styleId="a5">
    <w:name w:val="Body Text Indent"/>
    <w:basedOn w:val="a"/>
    <w:link w:val="a6"/>
    <w:rsid w:val="00754652"/>
    <w:pPr>
      <w:spacing w:after="120"/>
      <w:ind w:left="283" w:firstLine="0"/>
    </w:pPr>
    <w:rPr>
      <w:rFonts w:eastAsia="Calibri"/>
      <w:sz w:val="24"/>
      <w:szCs w:val="24"/>
      <w:lang w:val="x-none"/>
    </w:rPr>
  </w:style>
  <w:style w:type="character" w:customStyle="1" w:styleId="a6">
    <w:name w:val="Основной текст с отступом Знак"/>
    <w:basedOn w:val="a0"/>
    <w:link w:val="a5"/>
    <w:rsid w:val="00754652"/>
    <w:rPr>
      <w:rFonts w:ascii="Times New Roman" w:eastAsia="Calibri" w:hAnsi="Times New Roman" w:cs="Times New Roman"/>
      <w:sz w:val="24"/>
      <w:szCs w:val="24"/>
      <w:lang w:val="x-none" w:eastAsia="ru-RU"/>
    </w:rPr>
  </w:style>
  <w:style w:type="paragraph" w:styleId="a7">
    <w:name w:val="Plain Text"/>
    <w:basedOn w:val="a"/>
    <w:link w:val="a8"/>
    <w:uiPriority w:val="99"/>
    <w:rsid w:val="00754652"/>
    <w:pPr>
      <w:ind w:firstLine="0"/>
    </w:pPr>
    <w:rPr>
      <w:rFonts w:ascii="Courier New" w:hAnsi="Courier New"/>
    </w:rPr>
  </w:style>
  <w:style w:type="character" w:customStyle="1" w:styleId="a8">
    <w:name w:val="Текст Знак"/>
    <w:basedOn w:val="a0"/>
    <w:link w:val="a7"/>
    <w:uiPriority w:val="99"/>
    <w:rsid w:val="00754652"/>
    <w:rPr>
      <w:rFonts w:ascii="Courier New" w:eastAsia="Times New Roman" w:hAnsi="Courier New" w:cs="Times New Roman"/>
      <w:sz w:val="20"/>
      <w:szCs w:val="20"/>
      <w:lang w:eastAsia="ru-RU"/>
    </w:rPr>
  </w:style>
  <w:style w:type="paragraph" w:customStyle="1" w:styleId="6">
    <w:name w:val="Акты 6 пт"/>
    <w:basedOn w:val="a"/>
    <w:uiPriority w:val="99"/>
    <w:qFormat/>
    <w:rsid w:val="00E13034"/>
    <w:pPr>
      <w:spacing w:before="120"/>
      <w:jc w:val="both"/>
    </w:pPr>
    <w:rPr>
      <w:sz w:val="28"/>
    </w:rPr>
  </w:style>
  <w:style w:type="character" w:customStyle="1" w:styleId="a9">
    <w:name w:val="Основной текст_"/>
    <w:link w:val="21"/>
    <w:rsid w:val="002E0B95"/>
    <w:rPr>
      <w:spacing w:val="3"/>
      <w:sz w:val="21"/>
      <w:szCs w:val="21"/>
    </w:rPr>
  </w:style>
  <w:style w:type="paragraph" w:customStyle="1" w:styleId="21">
    <w:name w:val="Основной текст2"/>
    <w:basedOn w:val="a"/>
    <w:link w:val="a9"/>
    <w:rsid w:val="002E0B95"/>
    <w:pPr>
      <w:spacing w:line="0" w:lineRule="atLeast"/>
      <w:ind w:hanging="720"/>
    </w:pPr>
    <w:rPr>
      <w:rFonts w:asciiTheme="minorHAnsi" w:eastAsiaTheme="minorHAnsi" w:hAnsiTheme="minorHAnsi" w:cstheme="minorBidi"/>
      <w:spacing w:val="3"/>
      <w:sz w:val="21"/>
      <w:szCs w:val="21"/>
      <w:lang w:eastAsia="en-US"/>
    </w:rPr>
  </w:style>
  <w:style w:type="table" w:styleId="aa">
    <w:name w:val="Table Grid"/>
    <w:basedOn w:val="a1"/>
    <w:uiPriority w:val="39"/>
    <w:rsid w:val="00025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83137"/>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semiHidden/>
    <w:unhideWhenUsed/>
    <w:rsid w:val="00683137"/>
    <w:rPr>
      <w:color w:val="0000FF"/>
      <w:u w:val="single"/>
    </w:rPr>
  </w:style>
  <w:style w:type="paragraph" w:styleId="ac">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d"/>
    <w:unhideWhenUsed/>
    <w:rsid w:val="003072AF"/>
    <w:pPr>
      <w:spacing w:after="120" w:line="259" w:lineRule="auto"/>
      <w:ind w:firstLine="0"/>
    </w:pPr>
    <w:rPr>
      <w:rFonts w:asciiTheme="minorHAnsi" w:eastAsiaTheme="minorHAnsi" w:hAnsiTheme="minorHAnsi" w:cstheme="minorBidi"/>
      <w:sz w:val="22"/>
      <w:szCs w:val="22"/>
      <w:lang w:eastAsia="en-US"/>
    </w:rPr>
  </w:style>
  <w:style w:type="character" w:customStyle="1" w:styleId="ad">
    <w:name w:val="Основной текст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link w:val="ac"/>
    <w:uiPriority w:val="99"/>
    <w:rsid w:val="003072AF"/>
  </w:style>
  <w:style w:type="paragraph" w:customStyle="1" w:styleId="ae">
    <w:name w:val="Акты"/>
    <w:basedOn w:val="a"/>
    <w:link w:val="af"/>
    <w:qFormat/>
    <w:rsid w:val="009D2F93"/>
    <w:pPr>
      <w:jc w:val="both"/>
    </w:pPr>
    <w:rPr>
      <w:sz w:val="28"/>
      <w:szCs w:val="28"/>
    </w:rPr>
  </w:style>
  <w:style w:type="character" w:customStyle="1" w:styleId="af">
    <w:name w:val="Акты Знак"/>
    <w:link w:val="ae"/>
    <w:rsid w:val="009D2F93"/>
    <w:rPr>
      <w:rFonts w:ascii="Times New Roman" w:eastAsia="Times New Roman" w:hAnsi="Times New Roman" w:cs="Times New Roman"/>
      <w:sz w:val="28"/>
      <w:szCs w:val="28"/>
      <w:lang w:eastAsia="ru-RU"/>
    </w:rPr>
  </w:style>
  <w:style w:type="paragraph" w:customStyle="1" w:styleId="ConsNormal">
    <w:name w:val="ConsNormal"/>
    <w:rsid w:val="00A23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7B11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Абзац списка Знак"/>
    <w:link w:val="a3"/>
    <w:uiPriority w:val="99"/>
    <w:locked/>
    <w:rsid w:val="0060502B"/>
    <w:rPr>
      <w:rFonts w:ascii="Times New Roman" w:eastAsia="Times New Roman" w:hAnsi="Times New Roman" w:cs="Times New Roman"/>
      <w:sz w:val="20"/>
      <w:szCs w:val="20"/>
      <w:lang w:eastAsia="ru-RU"/>
    </w:rPr>
  </w:style>
  <w:style w:type="paragraph" w:customStyle="1" w:styleId="Standard">
    <w:name w:val="Standard"/>
    <w:rsid w:val="0060502B"/>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9"/>
    <w:rsid w:val="001B3A89"/>
    <w:rPr>
      <w:rFonts w:ascii="Arial" w:eastAsia="Calibri" w:hAnsi="Arial" w:cs="Times New Roman"/>
      <w:b/>
      <w:bCs/>
      <w:kern w:val="32"/>
      <w:sz w:val="32"/>
      <w:szCs w:val="32"/>
      <w:lang w:eastAsia="ru-RU"/>
    </w:rPr>
  </w:style>
  <w:style w:type="paragraph" w:styleId="af0">
    <w:name w:val="header"/>
    <w:basedOn w:val="a"/>
    <w:link w:val="af1"/>
    <w:uiPriority w:val="99"/>
    <w:rsid w:val="00802431"/>
    <w:pPr>
      <w:tabs>
        <w:tab w:val="center" w:pos="4153"/>
        <w:tab w:val="right" w:pos="8306"/>
      </w:tabs>
      <w:ind w:firstLine="0"/>
    </w:pPr>
    <w:rPr>
      <w:sz w:val="24"/>
    </w:rPr>
  </w:style>
  <w:style w:type="character" w:customStyle="1" w:styleId="af1">
    <w:name w:val="Верхний колонтитул Знак"/>
    <w:basedOn w:val="a0"/>
    <w:link w:val="af0"/>
    <w:uiPriority w:val="99"/>
    <w:rsid w:val="00802431"/>
    <w:rPr>
      <w:rFonts w:ascii="Times New Roman" w:eastAsia="Times New Roman" w:hAnsi="Times New Roman" w:cs="Times New Roman"/>
      <w:sz w:val="24"/>
      <w:szCs w:val="20"/>
      <w:lang w:eastAsia="ru-RU"/>
    </w:rPr>
  </w:style>
  <w:style w:type="paragraph" w:customStyle="1" w:styleId="Style7">
    <w:name w:val="Style7"/>
    <w:basedOn w:val="a"/>
    <w:uiPriority w:val="99"/>
    <w:rsid w:val="00356069"/>
    <w:pPr>
      <w:widowControl w:val="0"/>
      <w:autoSpaceDE w:val="0"/>
      <w:autoSpaceDN w:val="0"/>
      <w:adjustRightInd w:val="0"/>
      <w:spacing w:line="321" w:lineRule="exact"/>
      <w:ind w:firstLine="579"/>
      <w:jc w:val="both"/>
    </w:pPr>
    <w:rPr>
      <w:sz w:val="24"/>
      <w:szCs w:val="24"/>
    </w:rPr>
  </w:style>
  <w:style w:type="character" w:customStyle="1" w:styleId="w">
    <w:name w:val="w"/>
    <w:basedOn w:val="a0"/>
    <w:rsid w:val="00251641"/>
  </w:style>
  <w:style w:type="paragraph" w:styleId="af2">
    <w:name w:val="Normal (Web)"/>
    <w:basedOn w:val="a"/>
    <w:unhideWhenUsed/>
    <w:rsid w:val="00251641"/>
    <w:pPr>
      <w:spacing w:before="100" w:beforeAutospacing="1" w:after="100" w:afterAutospacing="1"/>
      <w:ind w:firstLine="0"/>
    </w:pPr>
    <w:rPr>
      <w:sz w:val="24"/>
      <w:szCs w:val="24"/>
    </w:rPr>
  </w:style>
  <w:style w:type="paragraph" w:styleId="af3">
    <w:name w:val="Balloon Text"/>
    <w:basedOn w:val="a"/>
    <w:link w:val="af4"/>
    <w:uiPriority w:val="99"/>
    <w:semiHidden/>
    <w:unhideWhenUsed/>
    <w:rsid w:val="002C4BAE"/>
    <w:rPr>
      <w:rFonts w:ascii="Segoe UI" w:hAnsi="Segoe UI" w:cs="Segoe UI"/>
      <w:sz w:val="18"/>
      <w:szCs w:val="18"/>
    </w:rPr>
  </w:style>
  <w:style w:type="character" w:customStyle="1" w:styleId="af4">
    <w:name w:val="Текст выноски Знак"/>
    <w:basedOn w:val="a0"/>
    <w:link w:val="af3"/>
    <w:uiPriority w:val="99"/>
    <w:semiHidden/>
    <w:rsid w:val="002C4BAE"/>
    <w:rPr>
      <w:rFonts w:ascii="Segoe UI" w:eastAsia="Times New Roman" w:hAnsi="Segoe UI" w:cs="Segoe UI"/>
      <w:sz w:val="18"/>
      <w:szCs w:val="18"/>
      <w:lang w:eastAsia="ru-RU"/>
    </w:rPr>
  </w:style>
  <w:style w:type="character" w:styleId="af5">
    <w:name w:val="footnote reference"/>
    <w:semiHidden/>
    <w:rsid w:val="00A56BE0"/>
    <w:rPr>
      <w:rFonts w:cs="Times New Roman"/>
      <w:vertAlign w:val="superscript"/>
    </w:rPr>
  </w:style>
  <w:style w:type="character" w:customStyle="1" w:styleId="20">
    <w:name w:val="Заголовок 2 Знак"/>
    <w:basedOn w:val="a0"/>
    <w:link w:val="2"/>
    <w:semiHidden/>
    <w:rsid w:val="00364734"/>
    <w:rPr>
      <w:rFonts w:asciiTheme="majorHAnsi" w:eastAsiaTheme="majorEastAsia" w:hAnsiTheme="majorHAnsi" w:cstheme="majorBidi"/>
      <w:b/>
      <w:bCs/>
      <w:color w:val="5B9BD5" w:themeColor="accent1"/>
      <w:sz w:val="26"/>
      <w:szCs w:val="26"/>
      <w:lang w:eastAsia="ru-RU"/>
    </w:rPr>
  </w:style>
  <w:style w:type="character" w:customStyle="1" w:styleId="ConsPlusNormal0">
    <w:name w:val="ConsPlusNormal Знак"/>
    <w:link w:val="ConsPlusNormal"/>
    <w:locked/>
    <w:rsid w:val="00293A70"/>
    <w:rPr>
      <w:rFonts w:ascii="Times New Roman" w:hAnsi="Times New Roman" w:cs="Times New Roman"/>
      <w:sz w:val="24"/>
      <w:szCs w:val="24"/>
    </w:rPr>
  </w:style>
  <w:style w:type="paragraph" w:styleId="af6">
    <w:name w:val="footer"/>
    <w:basedOn w:val="a"/>
    <w:link w:val="af7"/>
    <w:uiPriority w:val="99"/>
    <w:unhideWhenUsed/>
    <w:rsid w:val="00BF5E22"/>
    <w:pPr>
      <w:tabs>
        <w:tab w:val="center" w:pos="4677"/>
        <w:tab w:val="right" w:pos="9355"/>
      </w:tabs>
    </w:pPr>
  </w:style>
  <w:style w:type="character" w:customStyle="1" w:styleId="af7">
    <w:name w:val="Нижний колонтитул Знак"/>
    <w:basedOn w:val="a0"/>
    <w:link w:val="af6"/>
    <w:uiPriority w:val="99"/>
    <w:rsid w:val="00BF5E22"/>
    <w:rPr>
      <w:rFonts w:ascii="Times New Roman" w:eastAsia="Times New Roman" w:hAnsi="Times New Roman" w:cs="Times New Roman"/>
      <w:sz w:val="20"/>
      <w:szCs w:val="20"/>
      <w:lang w:eastAsia="ru-RU"/>
    </w:rPr>
  </w:style>
  <w:style w:type="table" w:customStyle="1" w:styleId="12">
    <w:name w:val="Сетка таблицы1"/>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074C0"/>
  </w:style>
  <w:style w:type="table" w:customStyle="1" w:styleId="22">
    <w:name w:val="Сетка таблицы2"/>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7074C0"/>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3"/>
    <w:rsid w:val="007074C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0">
    <w:name w:val="Основной текст (6)_"/>
    <w:link w:val="61"/>
    <w:rsid w:val="007074C0"/>
    <w:rPr>
      <w:b/>
      <w:bCs/>
      <w:sz w:val="23"/>
      <w:szCs w:val="23"/>
      <w:shd w:val="clear" w:color="auto" w:fill="FFFFFF"/>
    </w:rPr>
  </w:style>
  <w:style w:type="paragraph" w:customStyle="1" w:styleId="61">
    <w:name w:val="Основной текст (6)"/>
    <w:basedOn w:val="a"/>
    <w:link w:val="60"/>
    <w:rsid w:val="007074C0"/>
    <w:pPr>
      <w:widowControl w:val="0"/>
      <w:shd w:val="clear" w:color="auto" w:fill="FFFFFF"/>
      <w:spacing w:before="360" w:after="120" w:line="0" w:lineRule="atLeast"/>
      <w:ind w:firstLine="0"/>
    </w:pPr>
    <w:rPr>
      <w:rFonts w:asciiTheme="minorHAnsi" w:eastAsiaTheme="minorHAnsi" w:hAnsiTheme="minorHAnsi" w:cstheme="minorBidi"/>
      <w:b/>
      <w:bCs/>
      <w:sz w:val="23"/>
      <w:szCs w:val="23"/>
      <w:lang w:eastAsia="en-US"/>
    </w:rPr>
  </w:style>
  <w:style w:type="character" w:styleId="af9">
    <w:name w:val="Strong"/>
    <w:uiPriority w:val="22"/>
    <w:qFormat/>
    <w:rsid w:val="007074C0"/>
    <w:rPr>
      <w:b/>
      <w:bCs/>
    </w:rPr>
  </w:style>
  <w:style w:type="character" w:customStyle="1" w:styleId="23">
    <w:name w:val="Оглавление (2)_"/>
    <w:link w:val="24"/>
    <w:rsid w:val="007074C0"/>
    <w:rPr>
      <w:b/>
      <w:bCs/>
      <w:sz w:val="27"/>
      <w:szCs w:val="27"/>
      <w:shd w:val="clear" w:color="auto" w:fill="FFFFFF"/>
    </w:rPr>
  </w:style>
  <w:style w:type="character" w:customStyle="1" w:styleId="30">
    <w:name w:val="Оглавление (3)_"/>
    <w:link w:val="31"/>
    <w:rsid w:val="007074C0"/>
    <w:rPr>
      <w:b/>
      <w:bCs/>
      <w:sz w:val="23"/>
      <w:szCs w:val="23"/>
      <w:shd w:val="clear" w:color="auto" w:fill="FFFFFF"/>
    </w:rPr>
  </w:style>
  <w:style w:type="paragraph" w:customStyle="1" w:styleId="24">
    <w:name w:val="Оглавление (2)"/>
    <w:basedOn w:val="a"/>
    <w:link w:val="23"/>
    <w:rsid w:val="007074C0"/>
    <w:pPr>
      <w:widowControl w:val="0"/>
      <w:shd w:val="clear" w:color="auto" w:fill="FFFFFF"/>
      <w:spacing w:before="480" w:line="331" w:lineRule="exact"/>
      <w:ind w:firstLine="0"/>
      <w:jc w:val="center"/>
    </w:pPr>
    <w:rPr>
      <w:rFonts w:asciiTheme="minorHAnsi" w:eastAsiaTheme="minorHAnsi" w:hAnsiTheme="minorHAnsi" w:cstheme="minorBidi"/>
      <w:b/>
      <w:bCs/>
      <w:sz w:val="27"/>
      <w:szCs w:val="27"/>
      <w:lang w:eastAsia="en-US"/>
    </w:rPr>
  </w:style>
  <w:style w:type="paragraph" w:customStyle="1" w:styleId="31">
    <w:name w:val="Оглавление (3)"/>
    <w:basedOn w:val="a"/>
    <w:link w:val="30"/>
    <w:rsid w:val="007074C0"/>
    <w:pPr>
      <w:widowControl w:val="0"/>
      <w:shd w:val="clear" w:color="auto" w:fill="FFFFFF"/>
      <w:spacing w:line="331" w:lineRule="exact"/>
      <w:ind w:firstLine="0"/>
    </w:pPr>
    <w:rPr>
      <w:rFonts w:asciiTheme="minorHAnsi" w:eastAsiaTheme="minorHAnsi" w:hAnsiTheme="minorHAnsi" w:cstheme="minorBidi"/>
      <w:b/>
      <w:bCs/>
      <w:sz w:val="23"/>
      <w:szCs w:val="23"/>
      <w:lang w:eastAsia="en-US"/>
    </w:rPr>
  </w:style>
  <w:style w:type="character" w:styleId="afa">
    <w:name w:val="annotation reference"/>
    <w:basedOn w:val="a0"/>
    <w:uiPriority w:val="99"/>
    <w:semiHidden/>
    <w:unhideWhenUsed/>
    <w:rsid w:val="007074C0"/>
    <w:rPr>
      <w:sz w:val="16"/>
      <w:szCs w:val="16"/>
    </w:rPr>
  </w:style>
  <w:style w:type="paragraph" w:styleId="afb">
    <w:name w:val="annotation text"/>
    <w:basedOn w:val="a"/>
    <w:link w:val="afc"/>
    <w:uiPriority w:val="99"/>
    <w:semiHidden/>
    <w:unhideWhenUsed/>
    <w:rsid w:val="007074C0"/>
    <w:pPr>
      <w:spacing w:after="160"/>
      <w:ind w:firstLine="0"/>
    </w:pPr>
    <w:rPr>
      <w:rFonts w:asciiTheme="minorHAnsi" w:eastAsiaTheme="minorHAnsi" w:hAnsiTheme="minorHAnsi" w:cstheme="minorBidi"/>
      <w:lang w:eastAsia="en-US"/>
    </w:rPr>
  </w:style>
  <w:style w:type="character" w:customStyle="1" w:styleId="afc">
    <w:name w:val="Текст примечания Знак"/>
    <w:basedOn w:val="a0"/>
    <w:link w:val="afb"/>
    <w:uiPriority w:val="99"/>
    <w:semiHidden/>
    <w:rsid w:val="007074C0"/>
    <w:rPr>
      <w:sz w:val="20"/>
      <w:szCs w:val="20"/>
    </w:rPr>
  </w:style>
  <w:style w:type="paragraph" w:styleId="afd">
    <w:name w:val="annotation subject"/>
    <w:basedOn w:val="afb"/>
    <w:next w:val="afb"/>
    <w:link w:val="afe"/>
    <w:uiPriority w:val="99"/>
    <w:semiHidden/>
    <w:unhideWhenUsed/>
    <w:rsid w:val="007074C0"/>
    <w:rPr>
      <w:b/>
      <w:bCs/>
    </w:rPr>
  </w:style>
  <w:style w:type="character" w:customStyle="1" w:styleId="afe">
    <w:name w:val="Тема примечания Знак"/>
    <w:basedOn w:val="afc"/>
    <w:link w:val="afd"/>
    <w:uiPriority w:val="99"/>
    <w:semiHidden/>
    <w:rsid w:val="007074C0"/>
    <w:rPr>
      <w:b/>
      <w:bCs/>
      <w:sz w:val="20"/>
      <w:szCs w:val="20"/>
    </w:rPr>
  </w:style>
  <w:style w:type="character" w:customStyle="1" w:styleId="14">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rsid w:val="007074C0"/>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7074C0"/>
  </w:style>
  <w:style w:type="table" w:customStyle="1" w:styleId="32">
    <w:name w:val="Сетка таблицы3"/>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F6"/>
    <w:pPr>
      <w:spacing w:after="0" w:line="240" w:lineRule="auto"/>
      <w:ind w:firstLine="709"/>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B3A89"/>
    <w:pPr>
      <w:keepNext/>
      <w:spacing w:before="240" w:after="60"/>
      <w:ind w:firstLine="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36473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5AF6"/>
    <w:pPr>
      <w:ind w:left="720"/>
      <w:contextualSpacing/>
    </w:pPr>
  </w:style>
  <w:style w:type="paragraph" w:customStyle="1" w:styleId="Style3">
    <w:name w:val="Style3"/>
    <w:basedOn w:val="a"/>
    <w:rsid w:val="00A270CA"/>
    <w:pPr>
      <w:widowControl w:val="0"/>
      <w:autoSpaceDE w:val="0"/>
      <w:autoSpaceDN w:val="0"/>
      <w:adjustRightInd w:val="0"/>
      <w:spacing w:line="324" w:lineRule="exact"/>
      <w:ind w:firstLine="0"/>
      <w:jc w:val="center"/>
    </w:pPr>
    <w:rPr>
      <w:sz w:val="24"/>
      <w:szCs w:val="24"/>
    </w:rPr>
  </w:style>
  <w:style w:type="character" w:customStyle="1" w:styleId="FontStyle11">
    <w:name w:val="Font Style11"/>
    <w:rsid w:val="00A270CA"/>
    <w:rPr>
      <w:rFonts w:ascii="Times New Roman" w:hAnsi="Times New Roman" w:cs="Times New Roman"/>
      <w:b/>
      <w:bCs/>
      <w:sz w:val="22"/>
      <w:szCs w:val="22"/>
    </w:rPr>
  </w:style>
  <w:style w:type="paragraph" w:customStyle="1" w:styleId="11">
    <w:name w:val="1"/>
    <w:basedOn w:val="a"/>
    <w:rsid w:val="00A270CA"/>
    <w:pPr>
      <w:spacing w:before="100" w:beforeAutospacing="1" w:after="100" w:afterAutospacing="1"/>
      <w:ind w:firstLine="0"/>
    </w:pPr>
    <w:rPr>
      <w:rFonts w:ascii="Tahoma" w:hAnsi="Tahoma"/>
      <w:lang w:val="en-US" w:eastAsia="en-US"/>
    </w:rPr>
  </w:style>
  <w:style w:type="paragraph" w:styleId="a5">
    <w:name w:val="Body Text Indent"/>
    <w:basedOn w:val="a"/>
    <w:link w:val="a6"/>
    <w:rsid w:val="00754652"/>
    <w:pPr>
      <w:spacing w:after="120"/>
      <w:ind w:left="283" w:firstLine="0"/>
    </w:pPr>
    <w:rPr>
      <w:rFonts w:eastAsia="Calibri"/>
      <w:sz w:val="24"/>
      <w:szCs w:val="24"/>
      <w:lang w:val="x-none"/>
    </w:rPr>
  </w:style>
  <w:style w:type="character" w:customStyle="1" w:styleId="a6">
    <w:name w:val="Основной текст с отступом Знак"/>
    <w:basedOn w:val="a0"/>
    <w:link w:val="a5"/>
    <w:rsid w:val="00754652"/>
    <w:rPr>
      <w:rFonts w:ascii="Times New Roman" w:eastAsia="Calibri" w:hAnsi="Times New Roman" w:cs="Times New Roman"/>
      <w:sz w:val="24"/>
      <w:szCs w:val="24"/>
      <w:lang w:val="x-none" w:eastAsia="ru-RU"/>
    </w:rPr>
  </w:style>
  <w:style w:type="paragraph" w:styleId="a7">
    <w:name w:val="Plain Text"/>
    <w:basedOn w:val="a"/>
    <w:link w:val="a8"/>
    <w:uiPriority w:val="99"/>
    <w:rsid w:val="00754652"/>
    <w:pPr>
      <w:ind w:firstLine="0"/>
    </w:pPr>
    <w:rPr>
      <w:rFonts w:ascii="Courier New" w:hAnsi="Courier New"/>
    </w:rPr>
  </w:style>
  <w:style w:type="character" w:customStyle="1" w:styleId="a8">
    <w:name w:val="Текст Знак"/>
    <w:basedOn w:val="a0"/>
    <w:link w:val="a7"/>
    <w:uiPriority w:val="99"/>
    <w:rsid w:val="00754652"/>
    <w:rPr>
      <w:rFonts w:ascii="Courier New" w:eastAsia="Times New Roman" w:hAnsi="Courier New" w:cs="Times New Roman"/>
      <w:sz w:val="20"/>
      <w:szCs w:val="20"/>
      <w:lang w:eastAsia="ru-RU"/>
    </w:rPr>
  </w:style>
  <w:style w:type="paragraph" w:customStyle="1" w:styleId="6">
    <w:name w:val="Акты 6 пт"/>
    <w:basedOn w:val="a"/>
    <w:uiPriority w:val="99"/>
    <w:qFormat/>
    <w:rsid w:val="00E13034"/>
    <w:pPr>
      <w:spacing w:before="120"/>
      <w:jc w:val="both"/>
    </w:pPr>
    <w:rPr>
      <w:sz w:val="28"/>
    </w:rPr>
  </w:style>
  <w:style w:type="character" w:customStyle="1" w:styleId="a9">
    <w:name w:val="Основной текст_"/>
    <w:link w:val="21"/>
    <w:rsid w:val="002E0B95"/>
    <w:rPr>
      <w:spacing w:val="3"/>
      <w:sz w:val="21"/>
      <w:szCs w:val="21"/>
    </w:rPr>
  </w:style>
  <w:style w:type="paragraph" w:customStyle="1" w:styleId="21">
    <w:name w:val="Основной текст2"/>
    <w:basedOn w:val="a"/>
    <w:link w:val="a9"/>
    <w:rsid w:val="002E0B95"/>
    <w:pPr>
      <w:spacing w:line="0" w:lineRule="atLeast"/>
      <w:ind w:hanging="720"/>
    </w:pPr>
    <w:rPr>
      <w:rFonts w:asciiTheme="minorHAnsi" w:eastAsiaTheme="minorHAnsi" w:hAnsiTheme="minorHAnsi" w:cstheme="minorBidi"/>
      <w:spacing w:val="3"/>
      <w:sz w:val="21"/>
      <w:szCs w:val="21"/>
      <w:lang w:eastAsia="en-US"/>
    </w:rPr>
  </w:style>
  <w:style w:type="table" w:styleId="aa">
    <w:name w:val="Table Grid"/>
    <w:basedOn w:val="a1"/>
    <w:uiPriority w:val="39"/>
    <w:rsid w:val="00025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83137"/>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semiHidden/>
    <w:unhideWhenUsed/>
    <w:rsid w:val="00683137"/>
    <w:rPr>
      <w:color w:val="0000FF"/>
      <w:u w:val="single"/>
    </w:rPr>
  </w:style>
  <w:style w:type="paragraph" w:styleId="ac">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d"/>
    <w:unhideWhenUsed/>
    <w:rsid w:val="003072AF"/>
    <w:pPr>
      <w:spacing w:after="120" w:line="259" w:lineRule="auto"/>
      <w:ind w:firstLine="0"/>
    </w:pPr>
    <w:rPr>
      <w:rFonts w:asciiTheme="minorHAnsi" w:eastAsiaTheme="minorHAnsi" w:hAnsiTheme="minorHAnsi" w:cstheme="minorBidi"/>
      <w:sz w:val="22"/>
      <w:szCs w:val="22"/>
      <w:lang w:eastAsia="en-US"/>
    </w:rPr>
  </w:style>
  <w:style w:type="character" w:customStyle="1" w:styleId="ad">
    <w:name w:val="Основной текст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link w:val="ac"/>
    <w:uiPriority w:val="99"/>
    <w:rsid w:val="003072AF"/>
  </w:style>
  <w:style w:type="paragraph" w:customStyle="1" w:styleId="ae">
    <w:name w:val="Акты"/>
    <w:basedOn w:val="a"/>
    <w:link w:val="af"/>
    <w:qFormat/>
    <w:rsid w:val="009D2F93"/>
    <w:pPr>
      <w:jc w:val="both"/>
    </w:pPr>
    <w:rPr>
      <w:sz w:val="28"/>
      <w:szCs w:val="28"/>
    </w:rPr>
  </w:style>
  <w:style w:type="character" w:customStyle="1" w:styleId="af">
    <w:name w:val="Акты Знак"/>
    <w:link w:val="ae"/>
    <w:rsid w:val="009D2F93"/>
    <w:rPr>
      <w:rFonts w:ascii="Times New Roman" w:eastAsia="Times New Roman" w:hAnsi="Times New Roman" w:cs="Times New Roman"/>
      <w:sz w:val="28"/>
      <w:szCs w:val="28"/>
      <w:lang w:eastAsia="ru-RU"/>
    </w:rPr>
  </w:style>
  <w:style w:type="paragraph" w:customStyle="1" w:styleId="ConsNormal">
    <w:name w:val="ConsNormal"/>
    <w:rsid w:val="00A23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7B11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Абзац списка Знак"/>
    <w:link w:val="a3"/>
    <w:uiPriority w:val="99"/>
    <w:locked/>
    <w:rsid w:val="0060502B"/>
    <w:rPr>
      <w:rFonts w:ascii="Times New Roman" w:eastAsia="Times New Roman" w:hAnsi="Times New Roman" w:cs="Times New Roman"/>
      <w:sz w:val="20"/>
      <w:szCs w:val="20"/>
      <w:lang w:eastAsia="ru-RU"/>
    </w:rPr>
  </w:style>
  <w:style w:type="paragraph" w:customStyle="1" w:styleId="Standard">
    <w:name w:val="Standard"/>
    <w:rsid w:val="0060502B"/>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9"/>
    <w:rsid w:val="001B3A89"/>
    <w:rPr>
      <w:rFonts w:ascii="Arial" w:eastAsia="Calibri" w:hAnsi="Arial" w:cs="Times New Roman"/>
      <w:b/>
      <w:bCs/>
      <w:kern w:val="32"/>
      <w:sz w:val="32"/>
      <w:szCs w:val="32"/>
      <w:lang w:eastAsia="ru-RU"/>
    </w:rPr>
  </w:style>
  <w:style w:type="paragraph" w:styleId="af0">
    <w:name w:val="header"/>
    <w:basedOn w:val="a"/>
    <w:link w:val="af1"/>
    <w:uiPriority w:val="99"/>
    <w:rsid w:val="00802431"/>
    <w:pPr>
      <w:tabs>
        <w:tab w:val="center" w:pos="4153"/>
        <w:tab w:val="right" w:pos="8306"/>
      </w:tabs>
      <w:ind w:firstLine="0"/>
    </w:pPr>
    <w:rPr>
      <w:sz w:val="24"/>
    </w:rPr>
  </w:style>
  <w:style w:type="character" w:customStyle="1" w:styleId="af1">
    <w:name w:val="Верхний колонтитул Знак"/>
    <w:basedOn w:val="a0"/>
    <w:link w:val="af0"/>
    <w:uiPriority w:val="99"/>
    <w:rsid w:val="00802431"/>
    <w:rPr>
      <w:rFonts w:ascii="Times New Roman" w:eastAsia="Times New Roman" w:hAnsi="Times New Roman" w:cs="Times New Roman"/>
      <w:sz w:val="24"/>
      <w:szCs w:val="20"/>
      <w:lang w:eastAsia="ru-RU"/>
    </w:rPr>
  </w:style>
  <w:style w:type="paragraph" w:customStyle="1" w:styleId="Style7">
    <w:name w:val="Style7"/>
    <w:basedOn w:val="a"/>
    <w:uiPriority w:val="99"/>
    <w:rsid w:val="00356069"/>
    <w:pPr>
      <w:widowControl w:val="0"/>
      <w:autoSpaceDE w:val="0"/>
      <w:autoSpaceDN w:val="0"/>
      <w:adjustRightInd w:val="0"/>
      <w:spacing w:line="321" w:lineRule="exact"/>
      <w:ind w:firstLine="579"/>
      <w:jc w:val="both"/>
    </w:pPr>
    <w:rPr>
      <w:sz w:val="24"/>
      <w:szCs w:val="24"/>
    </w:rPr>
  </w:style>
  <w:style w:type="character" w:customStyle="1" w:styleId="w">
    <w:name w:val="w"/>
    <w:basedOn w:val="a0"/>
    <w:rsid w:val="00251641"/>
  </w:style>
  <w:style w:type="paragraph" w:styleId="af2">
    <w:name w:val="Normal (Web)"/>
    <w:basedOn w:val="a"/>
    <w:unhideWhenUsed/>
    <w:rsid w:val="00251641"/>
    <w:pPr>
      <w:spacing w:before="100" w:beforeAutospacing="1" w:after="100" w:afterAutospacing="1"/>
      <w:ind w:firstLine="0"/>
    </w:pPr>
    <w:rPr>
      <w:sz w:val="24"/>
      <w:szCs w:val="24"/>
    </w:rPr>
  </w:style>
  <w:style w:type="paragraph" w:styleId="af3">
    <w:name w:val="Balloon Text"/>
    <w:basedOn w:val="a"/>
    <w:link w:val="af4"/>
    <w:uiPriority w:val="99"/>
    <w:semiHidden/>
    <w:unhideWhenUsed/>
    <w:rsid w:val="002C4BAE"/>
    <w:rPr>
      <w:rFonts w:ascii="Segoe UI" w:hAnsi="Segoe UI" w:cs="Segoe UI"/>
      <w:sz w:val="18"/>
      <w:szCs w:val="18"/>
    </w:rPr>
  </w:style>
  <w:style w:type="character" w:customStyle="1" w:styleId="af4">
    <w:name w:val="Текст выноски Знак"/>
    <w:basedOn w:val="a0"/>
    <w:link w:val="af3"/>
    <w:uiPriority w:val="99"/>
    <w:semiHidden/>
    <w:rsid w:val="002C4BAE"/>
    <w:rPr>
      <w:rFonts w:ascii="Segoe UI" w:eastAsia="Times New Roman" w:hAnsi="Segoe UI" w:cs="Segoe UI"/>
      <w:sz w:val="18"/>
      <w:szCs w:val="18"/>
      <w:lang w:eastAsia="ru-RU"/>
    </w:rPr>
  </w:style>
  <w:style w:type="character" w:styleId="af5">
    <w:name w:val="footnote reference"/>
    <w:semiHidden/>
    <w:rsid w:val="00A56BE0"/>
    <w:rPr>
      <w:rFonts w:cs="Times New Roman"/>
      <w:vertAlign w:val="superscript"/>
    </w:rPr>
  </w:style>
  <w:style w:type="character" w:customStyle="1" w:styleId="20">
    <w:name w:val="Заголовок 2 Знак"/>
    <w:basedOn w:val="a0"/>
    <w:link w:val="2"/>
    <w:semiHidden/>
    <w:rsid w:val="00364734"/>
    <w:rPr>
      <w:rFonts w:asciiTheme="majorHAnsi" w:eastAsiaTheme="majorEastAsia" w:hAnsiTheme="majorHAnsi" w:cstheme="majorBidi"/>
      <w:b/>
      <w:bCs/>
      <w:color w:val="5B9BD5" w:themeColor="accent1"/>
      <w:sz w:val="26"/>
      <w:szCs w:val="26"/>
      <w:lang w:eastAsia="ru-RU"/>
    </w:rPr>
  </w:style>
  <w:style w:type="character" w:customStyle="1" w:styleId="ConsPlusNormal0">
    <w:name w:val="ConsPlusNormal Знак"/>
    <w:link w:val="ConsPlusNormal"/>
    <w:locked/>
    <w:rsid w:val="00293A70"/>
    <w:rPr>
      <w:rFonts w:ascii="Times New Roman" w:hAnsi="Times New Roman" w:cs="Times New Roman"/>
      <w:sz w:val="24"/>
      <w:szCs w:val="24"/>
    </w:rPr>
  </w:style>
  <w:style w:type="paragraph" w:styleId="af6">
    <w:name w:val="footer"/>
    <w:basedOn w:val="a"/>
    <w:link w:val="af7"/>
    <w:uiPriority w:val="99"/>
    <w:unhideWhenUsed/>
    <w:rsid w:val="00BF5E22"/>
    <w:pPr>
      <w:tabs>
        <w:tab w:val="center" w:pos="4677"/>
        <w:tab w:val="right" w:pos="9355"/>
      </w:tabs>
    </w:pPr>
  </w:style>
  <w:style w:type="character" w:customStyle="1" w:styleId="af7">
    <w:name w:val="Нижний колонтитул Знак"/>
    <w:basedOn w:val="a0"/>
    <w:link w:val="af6"/>
    <w:uiPriority w:val="99"/>
    <w:rsid w:val="00BF5E22"/>
    <w:rPr>
      <w:rFonts w:ascii="Times New Roman" w:eastAsia="Times New Roman" w:hAnsi="Times New Roman" w:cs="Times New Roman"/>
      <w:sz w:val="20"/>
      <w:szCs w:val="20"/>
      <w:lang w:eastAsia="ru-RU"/>
    </w:rPr>
  </w:style>
  <w:style w:type="table" w:customStyle="1" w:styleId="12">
    <w:name w:val="Сетка таблицы1"/>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074C0"/>
  </w:style>
  <w:style w:type="table" w:customStyle="1" w:styleId="22">
    <w:name w:val="Сетка таблицы2"/>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7074C0"/>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3"/>
    <w:rsid w:val="007074C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0">
    <w:name w:val="Основной текст (6)_"/>
    <w:link w:val="61"/>
    <w:rsid w:val="007074C0"/>
    <w:rPr>
      <w:b/>
      <w:bCs/>
      <w:sz w:val="23"/>
      <w:szCs w:val="23"/>
      <w:shd w:val="clear" w:color="auto" w:fill="FFFFFF"/>
    </w:rPr>
  </w:style>
  <w:style w:type="paragraph" w:customStyle="1" w:styleId="61">
    <w:name w:val="Основной текст (6)"/>
    <w:basedOn w:val="a"/>
    <w:link w:val="60"/>
    <w:rsid w:val="007074C0"/>
    <w:pPr>
      <w:widowControl w:val="0"/>
      <w:shd w:val="clear" w:color="auto" w:fill="FFFFFF"/>
      <w:spacing w:before="360" w:after="120" w:line="0" w:lineRule="atLeast"/>
      <w:ind w:firstLine="0"/>
    </w:pPr>
    <w:rPr>
      <w:rFonts w:asciiTheme="minorHAnsi" w:eastAsiaTheme="minorHAnsi" w:hAnsiTheme="minorHAnsi" w:cstheme="minorBidi"/>
      <w:b/>
      <w:bCs/>
      <w:sz w:val="23"/>
      <w:szCs w:val="23"/>
      <w:lang w:eastAsia="en-US"/>
    </w:rPr>
  </w:style>
  <w:style w:type="character" w:styleId="af9">
    <w:name w:val="Strong"/>
    <w:uiPriority w:val="22"/>
    <w:qFormat/>
    <w:rsid w:val="007074C0"/>
    <w:rPr>
      <w:b/>
      <w:bCs/>
    </w:rPr>
  </w:style>
  <w:style w:type="character" w:customStyle="1" w:styleId="23">
    <w:name w:val="Оглавление (2)_"/>
    <w:link w:val="24"/>
    <w:rsid w:val="007074C0"/>
    <w:rPr>
      <w:b/>
      <w:bCs/>
      <w:sz w:val="27"/>
      <w:szCs w:val="27"/>
      <w:shd w:val="clear" w:color="auto" w:fill="FFFFFF"/>
    </w:rPr>
  </w:style>
  <w:style w:type="character" w:customStyle="1" w:styleId="30">
    <w:name w:val="Оглавление (3)_"/>
    <w:link w:val="31"/>
    <w:rsid w:val="007074C0"/>
    <w:rPr>
      <w:b/>
      <w:bCs/>
      <w:sz w:val="23"/>
      <w:szCs w:val="23"/>
      <w:shd w:val="clear" w:color="auto" w:fill="FFFFFF"/>
    </w:rPr>
  </w:style>
  <w:style w:type="paragraph" w:customStyle="1" w:styleId="24">
    <w:name w:val="Оглавление (2)"/>
    <w:basedOn w:val="a"/>
    <w:link w:val="23"/>
    <w:rsid w:val="007074C0"/>
    <w:pPr>
      <w:widowControl w:val="0"/>
      <w:shd w:val="clear" w:color="auto" w:fill="FFFFFF"/>
      <w:spacing w:before="480" w:line="331" w:lineRule="exact"/>
      <w:ind w:firstLine="0"/>
      <w:jc w:val="center"/>
    </w:pPr>
    <w:rPr>
      <w:rFonts w:asciiTheme="minorHAnsi" w:eastAsiaTheme="minorHAnsi" w:hAnsiTheme="minorHAnsi" w:cstheme="minorBidi"/>
      <w:b/>
      <w:bCs/>
      <w:sz w:val="27"/>
      <w:szCs w:val="27"/>
      <w:lang w:eastAsia="en-US"/>
    </w:rPr>
  </w:style>
  <w:style w:type="paragraph" w:customStyle="1" w:styleId="31">
    <w:name w:val="Оглавление (3)"/>
    <w:basedOn w:val="a"/>
    <w:link w:val="30"/>
    <w:rsid w:val="007074C0"/>
    <w:pPr>
      <w:widowControl w:val="0"/>
      <w:shd w:val="clear" w:color="auto" w:fill="FFFFFF"/>
      <w:spacing w:line="331" w:lineRule="exact"/>
      <w:ind w:firstLine="0"/>
    </w:pPr>
    <w:rPr>
      <w:rFonts w:asciiTheme="minorHAnsi" w:eastAsiaTheme="minorHAnsi" w:hAnsiTheme="minorHAnsi" w:cstheme="minorBidi"/>
      <w:b/>
      <w:bCs/>
      <w:sz w:val="23"/>
      <w:szCs w:val="23"/>
      <w:lang w:eastAsia="en-US"/>
    </w:rPr>
  </w:style>
  <w:style w:type="character" w:styleId="afa">
    <w:name w:val="annotation reference"/>
    <w:basedOn w:val="a0"/>
    <w:uiPriority w:val="99"/>
    <w:semiHidden/>
    <w:unhideWhenUsed/>
    <w:rsid w:val="007074C0"/>
    <w:rPr>
      <w:sz w:val="16"/>
      <w:szCs w:val="16"/>
    </w:rPr>
  </w:style>
  <w:style w:type="paragraph" w:styleId="afb">
    <w:name w:val="annotation text"/>
    <w:basedOn w:val="a"/>
    <w:link w:val="afc"/>
    <w:uiPriority w:val="99"/>
    <w:semiHidden/>
    <w:unhideWhenUsed/>
    <w:rsid w:val="007074C0"/>
    <w:pPr>
      <w:spacing w:after="160"/>
      <w:ind w:firstLine="0"/>
    </w:pPr>
    <w:rPr>
      <w:rFonts w:asciiTheme="minorHAnsi" w:eastAsiaTheme="minorHAnsi" w:hAnsiTheme="minorHAnsi" w:cstheme="minorBidi"/>
      <w:lang w:eastAsia="en-US"/>
    </w:rPr>
  </w:style>
  <w:style w:type="character" w:customStyle="1" w:styleId="afc">
    <w:name w:val="Текст примечания Знак"/>
    <w:basedOn w:val="a0"/>
    <w:link w:val="afb"/>
    <w:uiPriority w:val="99"/>
    <w:semiHidden/>
    <w:rsid w:val="007074C0"/>
    <w:rPr>
      <w:sz w:val="20"/>
      <w:szCs w:val="20"/>
    </w:rPr>
  </w:style>
  <w:style w:type="paragraph" w:styleId="afd">
    <w:name w:val="annotation subject"/>
    <w:basedOn w:val="afb"/>
    <w:next w:val="afb"/>
    <w:link w:val="afe"/>
    <w:uiPriority w:val="99"/>
    <w:semiHidden/>
    <w:unhideWhenUsed/>
    <w:rsid w:val="007074C0"/>
    <w:rPr>
      <w:b/>
      <w:bCs/>
    </w:rPr>
  </w:style>
  <w:style w:type="character" w:customStyle="1" w:styleId="afe">
    <w:name w:val="Тема примечания Знак"/>
    <w:basedOn w:val="afc"/>
    <w:link w:val="afd"/>
    <w:uiPriority w:val="99"/>
    <w:semiHidden/>
    <w:rsid w:val="007074C0"/>
    <w:rPr>
      <w:b/>
      <w:bCs/>
      <w:sz w:val="20"/>
      <w:szCs w:val="20"/>
    </w:rPr>
  </w:style>
  <w:style w:type="character" w:customStyle="1" w:styleId="14">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rsid w:val="007074C0"/>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7074C0"/>
  </w:style>
  <w:style w:type="table" w:customStyle="1" w:styleId="32">
    <w:name w:val="Сетка таблицы3"/>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70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355">
      <w:bodyDiv w:val="1"/>
      <w:marLeft w:val="0"/>
      <w:marRight w:val="0"/>
      <w:marTop w:val="0"/>
      <w:marBottom w:val="0"/>
      <w:divBdr>
        <w:top w:val="none" w:sz="0" w:space="0" w:color="auto"/>
        <w:left w:val="none" w:sz="0" w:space="0" w:color="auto"/>
        <w:bottom w:val="none" w:sz="0" w:space="0" w:color="auto"/>
        <w:right w:val="none" w:sz="0" w:space="0" w:color="auto"/>
      </w:divBdr>
    </w:div>
    <w:div w:id="1063943938">
      <w:bodyDiv w:val="1"/>
      <w:marLeft w:val="0"/>
      <w:marRight w:val="0"/>
      <w:marTop w:val="0"/>
      <w:marBottom w:val="0"/>
      <w:divBdr>
        <w:top w:val="none" w:sz="0" w:space="0" w:color="auto"/>
        <w:left w:val="none" w:sz="0" w:space="0" w:color="auto"/>
        <w:bottom w:val="none" w:sz="0" w:space="0" w:color="auto"/>
        <w:right w:val="none" w:sz="0" w:space="0" w:color="auto"/>
      </w:divBdr>
    </w:div>
    <w:div w:id="1097479639">
      <w:bodyDiv w:val="1"/>
      <w:marLeft w:val="0"/>
      <w:marRight w:val="0"/>
      <w:marTop w:val="0"/>
      <w:marBottom w:val="0"/>
      <w:divBdr>
        <w:top w:val="none" w:sz="0" w:space="0" w:color="auto"/>
        <w:left w:val="none" w:sz="0" w:space="0" w:color="auto"/>
        <w:bottom w:val="none" w:sz="0" w:space="0" w:color="auto"/>
        <w:right w:val="none" w:sz="0" w:space="0" w:color="auto"/>
      </w:divBdr>
    </w:div>
    <w:div w:id="1118062791">
      <w:bodyDiv w:val="1"/>
      <w:marLeft w:val="0"/>
      <w:marRight w:val="0"/>
      <w:marTop w:val="0"/>
      <w:marBottom w:val="0"/>
      <w:divBdr>
        <w:top w:val="none" w:sz="0" w:space="0" w:color="auto"/>
        <w:left w:val="none" w:sz="0" w:space="0" w:color="auto"/>
        <w:bottom w:val="none" w:sz="0" w:space="0" w:color="auto"/>
        <w:right w:val="none" w:sz="0" w:space="0" w:color="auto"/>
      </w:divBdr>
    </w:div>
    <w:div w:id="1248269602">
      <w:bodyDiv w:val="1"/>
      <w:marLeft w:val="0"/>
      <w:marRight w:val="0"/>
      <w:marTop w:val="0"/>
      <w:marBottom w:val="0"/>
      <w:divBdr>
        <w:top w:val="none" w:sz="0" w:space="0" w:color="auto"/>
        <w:left w:val="none" w:sz="0" w:space="0" w:color="auto"/>
        <w:bottom w:val="none" w:sz="0" w:space="0" w:color="auto"/>
        <w:right w:val="none" w:sz="0" w:space="0" w:color="auto"/>
      </w:divBdr>
    </w:div>
    <w:div w:id="1634407705">
      <w:bodyDiv w:val="1"/>
      <w:marLeft w:val="0"/>
      <w:marRight w:val="0"/>
      <w:marTop w:val="0"/>
      <w:marBottom w:val="0"/>
      <w:divBdr>
        <w:top w:val="none" w:sz="0" w:space="0" w:color="auto"/>
        <w:left w:val="none" w:sz="0" w:space="0" w:color="auto"/>
        <w:bottom w:val="none" w:sz="0" w:space="0" w:color="auto"/>
        <w:right w:val="none" w:sz="0" w:space="0" w:color="auto"/>
      </w:divBdr>
    </w:div>
    <w:div w:id="19193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91527391124570D15A649EEAD128BE202E971A142A5C28D69E9CD8175099AABCB7EC345BABF7139A0DC9D312CqEh7L" TargetMode="External"/><Relationship Id="rId4" Type="http://schemas.microsoft.com/office/2007/relationships/stylesWithEffects" Target="stylesWithEffects.xml"/><Relationship Id="rId9" Type="http://schemas.openxmlformats.org/officeDocument/2006/relationships/hyperlink" Target="consultantplus://offline/ref=BEA9563B6BBC67A4A411CADDB0739BAE823958FC42D04D3DF51775E654793B587E159F842609439ED2135E2C10EDA4913139C4A53223EB17X0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E39A-B808-4BF4-9F29-184F0D30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О. Суховицкая</dc:creator>
  <cp:lastModifiedBy>владелец</cp:lastModifiedBy>
  <cp:revision>4</cp:revision>
  <cp:lastPrinted>2019-10-07T12:37:00Z</cp:lastPrinted>
  <dcterms:created xsi:type="dcterms:W3CDTF">2019-09-23T12:52:00Z</dcterms:created>
  <dcterms:modified xsi:type="dcterms:W3CDTF">2019-10-07T12:58:00Z</dcterms:modified>
</cp:coreProperties>
</file>